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pStyle w:val="Header"/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7"/>
      </w:tblGrid>
      <w:tr w:rsidR="005D71C6" w:rsidRPr="00312C98" w:rsidTr="003A79BA">
        <w:trPr>
          <w:trHeight w:val="273"/>
          <w:jc w:val="center"/>
        </w:trPr>
        <w:tc>
          <w:tcPr>
            <w:tcW w:w="7156" w:type="dxa"/>
            <w:vAlign w:val="center"/>
          </w:tcPr>
          <w:p w:rsidR="005D71C6" w:rsidRPr="00312C98" w:rsidRDefault="005D71C6" w:rsidP="003A79BA">
            <w:pPr>
              <w:ind w:right="70"/>
              <w:jc w:val="center"/>
              <w:rPr>
                <w:rFonts w:cs="Arial"/>
                <w:sz w:val="20"/>
                <w:szCs w:val="20"/>
              </w:rPr>
            </w:pPr>
            <w:r w:rsidRPr="00312C98">
              <w:rPr>
                <w:rFonts w:cs="Arial"/>
                <w:noProof/>
                <w:sz w:val="20"/>
                <w:szCs w:val="20"/>
                <w:lang w:eastAsia="hr-HR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0" t="2540" r="9525" b="8255"/>
                      <wp:docPr id="37" name="Canvas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636AB3" id="Canvas 37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12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L28UA&#10;AADbAAAADwAAAGRycy9kb3ducmV2LnhtbESPQWvCQBSE74L/YXmFXqTZaEEkzUZEamkRD1rb8yP7&#10;kmybfRuyW03/vSsIHoeZ+YbJl4NtxYl6bxwrmCYpCOLSacO1guPn5mkBwgdkja1jUvBPHpbFeJRj&#10;pt2Z93Q6hFpECPsMFTQhdJmUvmzIok9cRxy9yvUWQ5R9LXWP5wi3rZyl6VxaNBwXGuxo3VD5e/iz&#10;CsLP5sth+rrdtW9mv6omM3P8+Fbq8WFYvYAINIR7+NZ+1wqep3D9En+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IvbxQAAANsAAAAPAAAAAAAAAAAAAAAAAJgCAABkcnMv&#10;ZG93bnJldi54bWxQSwUGAAAAAAQABAD1AAAAigMAAAAA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13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yJcIA&#10;AADbAAAADwAAAGRycy9kb3ducmV2LnhtbESP0YrCMBRE3wX/IVzBF9F0XVi0GsUuiMK+WPUDLs21&#10;LTY3tUm1/XuzsLCPw8ycYdbbzlTiSY0rLSv4mEUgiDOrS84VXC/76QKE88gaK8ukoCcH281wsMZY&#10;2xen9Dz7XAQIuxgVFN7XsZQuK8igm9maOHg32xj0QTa51A2+AtxUch5FX9JgyWGhwJq+C8ru59YE&#10;Sprg5Of0iJKkbw+8PNIp7VulxqNutwLhqfP/4b/2USv4nMP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IlwgAAANs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14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98cMA&#10;AADbAAAADwAAAGRycy9kb3ducmV2LnhtbESPQWvCQBSE7wX/w/IEb83GBkpNXUUEiyexMWCPr9ln&#10;NjT7NmTXJP333UKhx2FmvmHW28m2YqDeN44VLJMUBHHldMO1gvJyeHwB4QOyxtYxKfgmD9vN7GGN&#10;uXYjv9NQhFpECPscFZgQulxKXxmy6BPXEUfv5nqLIcq+lrrHMcJtK5/S9FlabDguGOxob6j6Ku5W&#10;wbm4ffryNGFzZS2zt5VLz+ZDqcV82r2CCDSF//Bf+6gVZB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98cMAAADbAAAADwAAAAAAAAAAAAAAAACYAgAAZHJzL2Rv&#10;d25yZXYueG1sUEsFBgAAAAAEAAQA9QAAAIg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15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Pi8YA&#10;AADbAAAADwAAAGRycy9kb3ducmV2LnhtbESPQWvCQBSE7wX/w/IEL1I3WrGSukqJpAgVS9Neentk&#10;n0kw+zbNbjT++64g9DjMzDfMatObWpypdZVlBdNJBII4t7riQsH3V/q4BOE8ssbaMim4koPNevCw&#10;wljbC3/SOfOFCBB2MSoovW9iKV1ekkE3sQ1x8I62NeiDbAupW7wEuKnlLIoW0mDFYaHEhpKS8lPW&#10;GQXJdPmb/uzTt/fx9sCz5LnuPrpUqdGwf30B4an3/+F7e6cVPM3h9i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Pi8YAAADbAAAADwAAAAAAAAAAAAAAAACYAgAAZHJz&#10;L2Rvd25yZXYueG1sUEsFBgAAAAAEAAQA9QAAAIsDAAAAAA==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16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G+cUA&#10;AADbAAAADwAAAGRycy9kb3ducmV2LnhtbESPQWvCQBSE70L/w/IK3nRTW0VTVxGpEKhQTZT2+Mi+&#10;JqnZtyG71fjvu0LB4zAz3zDzZWdqcabWVZYVPA0jEMS51RUXCg7ZZjAF4TyyxtoyKbiSg+XioTfH&#10;WNsL7+mc+kIECLsYFZTeN7GULi/JoBvahjh437Y16INsC6lbvAS4qeUoiibSYMVhocSG1iXlp/TX&#10;KNhmk/QjmSZv9PVpZ8cX+ZO+7zKl+o/d6hWEp87fw//tRCt4HsP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b5xQAAANsAAAAPAAAAAAAAAAAAAAAAAJgCAABkcnMv&#10;ZG93bnJldi54bWxQSwUGAAAAAAQABAD1AAAAigMAAAAA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17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ausIA&#10;AADbAAAADwAAAGRycy9kb3ducmV2LnhtbESPQYvCMBSE7wv+h/AEL6KpKxSpRhFBVvC0blnY26N5&#10;tsHmpSRR6783C4LHYWa+YVab3rbiRj4Yxwpm0wwEceW04VpB+bOfLECEiKyxdUwKHhRgsx58rLDQ&#10;7s7fdDvFWiQIhwIVNDF2hZShashimLqOOHln5y3GJH0ttcd7gttWfmZZLi0aTgsNdrRrqLqcrlbB&#10;V3eW++P473du8oU/GFnuxrFUajTst0sQkfr4Dr/aB61gnsP/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pq6wgAAANsAAAAPAAAAAAAAAAAAAAAAAJgCAABkcnMvZG93&#10;bnJldi54bWxQSwUGAAAAAAQABAD1AAAAhwMAAAAA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71C6" w:rsidRPr="00312C98" w:rsidTr="003A79BA">
        <w:trPr>
          <w:trHeight w:val="1576"/>
          <w:jc w:val="center"/>
        </w:trPr>
        <w:tc>
          <w:tcPr>
            <w:tcW w:w="7156" w:type="dxa"/>
            <w:vAlign w:val="center"/>
          </w:tcPr>
          <w:p w:rsidR="005D71C6" w:rsidRPr="00E216BD" w:rsidRDefault="005D60E8" w:rsidP="00FA2F14">
            <w:pPr>
              <w:ind w:right="7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Druga</w:t>
            </w:r>
            <w:r w:rsidR="00AD116B">
              <w:rPr>
                <w:rFonts w:cs="Arial"/>
                <w:b/>
                <w:sz w:val="28"/>
                <w:szCs w:val="28"/>
              </w:rPr>
              <w:t xml:space="preserve"> i</w:t>
            </w:r>
            <w:r w:rsidR="005D71C6">
              <w:rPr>
                <w:rFonts w:cs="Arial"/>
                <w:b/>
                <w:sz w:val="28"/>
                <w:szCs w:val="28"/>
              </w:rPr>
              <w:t xml:space="preserve">zmjena </w:t>
            </w:r>
            <w:r w:rsidR="00AD116B">
              <w:rPr>
                <w:rFonts w:cs="Arial"/>
                <w:b/>
                <w:sz w:val="28"/>
                <w:szCs w:val="28"/>
              </w:rPr>
              <w:t xml:space="preserve">i dopuna </w:t>
            </w:r>
            <w:r w:rsidR="005D71C6">
              <w:rPr>
                <w:rFonts w:cs="Arial"/>
                <w:b/>
                <w:sz w:val="28"/>
                <w:szCs w:val="28"/>
              </w:rPr>
              <w:t>plana poslovanja</w:t>
            </w:r>
            <w:r w:rsidR="005D71C6" w:rsidRPr="008A4E86">
              <w:rPr>
                <w:rFonts w:cs="Arial"/>
                <w:b/>
                <w:sz w:val="28"/>
                <w:szCs w:val="28"/>
              </w:rPr>
              <w:t xml:space="preserve"> Rijeka sport d.o.o.</w:t>
            </w:r>
            <w:r w:rsidR="005D71C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D71C6" w:rsidRPr="008A4E86">
              <w:rPr>
                <w:rFonts w:cs="Arial"/>
                <w:b/>
                <w:sz w:val="28"/>
                <w:szCs w:val="28"/>
              </w:rPr>
              <w:t>za</w:t>
            </w:r>
            <w:r w:rsidR="005D71C6">
              <w:rPr>
                <w:rFonts w:cs="Arial"/>
                <w:b/>
                <w:sz w:val="28"/>
                <w:szCs w:val="28"/>
              </w:rPr>
              <w:br/>
            </w:r>
            <w:r w:rsidR="005D71C6" w:rsidRPr="008A4E86">
              <w:rPr>
                <w:rFonts w:cs="Arial"/>
                <w:b/>
                <w:sz w:val="28"/>
                <w:szCs w:val="28"/>
              </w:rPr>
              <w:t>20</w:t>
            </w:r>
            <w:r w:rsidR="00FA2F14">
              <w:rPr>
                <w:rFonts w:cs="Arial"/>
                <w:b/>
                <w:sz w:val="28"/>
                <w:szCs w:val="28"/>
              </w:rPr>
              <w:t>20</w:t>
            </w:r>
            <w:r w:rsidR="005D71C6" w:rsidRPr="008A4E86">
              <w:rPr>
                <w:rFonts w:cs="Arial"/>
                <w:b/>
                <w:sz w:val="28"/>
                <w:szCs w:val="28"/>
              </w:rPr>
              <w:t>. godin</w:t>
            </w:r>
            <w:r w:rsidR="005D71C6">
              <w:rPr>
                <w:rFonts w:cs="Arial"/>
                <w:b/>
                <w:sz w:val="28"/>
                <w:szCs w:val="28"/>
              </w:rPr>
              <w:t>u</w:t>
            </w:r>
          </w:p>
        </w:tc>
      </w:tr>
      <w:tr w:rsidR="005D71C6" w:rsidRPr="00312C98" w:rsidTr="003A79BA">
        <w:trPr>
          <w:trHeight w:val="265"/>
          <w:jc w:val="center"/>
        </w:trPr>
        <w:tc>
          <w:tcPr>
            <w:tcW w:w="7156" w:type="dxa"/>
            <w:vAlign w:val="center"/>
          </w:tcPr>
          <w:p w:rsidR="005D71C6" w:rsidRPr="00312C98" w:rsidRDefault="005D71C6" w:rsidP="003A79BA">
            <w:pPr>
              <w:ind w:right="70"/>
              <w:jc w:val="center"/>
              <w:rPr>
                <w:rFonts w:cs="Arial"/>
                <w:sz w:val="20"/>
                <w:szCs w:val="20"/>
              </w:rPr>
            </w:pPr>
            <w:r w:rsidRPr="00312C98">
              <w:rPr>
                <w:rFonts w:cs="Arial"/>
                <w:noProof/>
                <w:sz w:val="20"/>
                <w:szCs w:val="20"/>
                <w:lang w:eastAsia="hr-HR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0" t="5080" r="9525" b="5715"/>
                      <wp:docPr id="30" name="Canvas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BD5692" id="Canvas 30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"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+nsQA&#10;AADbAAAADwAAAGRycy9kb3ducmV2LnhtbESPQWvCQBSE70L/w/IKvYhuDKWUmFWkVFGKB616fmRf&#10;ktXs25Ddavrvu0LB4zAz3zD5vLeNuFLnjWMFk3ECgrhw2nCl4PC9HL2D8AFZY+OYFPySh/nsaZBj&#10;pt2Nd3Tdh0pECPsMFdQhtJmUvqjJoh+7ljh6pesshii7SuoObxFuG5kmyZu0aDgu1NjSR03FZf9j&#10;FYTz8ugw+fzaNiuzW5TD1Bw2J6VenvvFFESgPjzC/+21VpC+wv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vp7EAAAA2wAAAA8AAAAAAAAAAAAAAAAAmAIAAGRycy9k&#10;b3ducmV2LnhtbFBLBQYAAAAABAAEAPUAAACJAwAAAAA=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5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8jMIA&#10;AADbAAAADwAAAGRycy9kb3ducmV2LnhtbESP0YrCMBRE3wX/IVzBF9F0hV20GsUuiMK+WPUDLs21&#10;LTY3tUm1/XuzsLCPw8ycYdbbzlTiSY0rLSv4mEUgiDOrS84VXC/76QKE88gaK8ukoCcH281wsMZY&#10;2xen9Dz7XAQIuxgVFN7XsZQuK8igm9maOHg32xj0QTa51A2+AtxUch5FX9JgyWGhwJq+C8ru59YE&#10;Sprg5Of0iJKkbw+8PNIp7VulxqNutwLhqfP/4b/2USuYf8L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nyMwgAAANs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6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ItMMA&#10;AADbAAAADwAAAGRycy9kb3ducmV2LnhtbESPQWvCQBSE74L/YXkFb2ZThVBjVilCS08So9Aen9ln&#10;NjT7NmS3Gv99tyD0OMzMN0yxHW0nrjT41rGC5yQFQVw73XKj4HR8m7+A8AFZY+eYFNzJw3YznRSY&#10;a3fjA12r0IgIYZ+jAhNCn0vpa0MWfeJ64uhd3GAxRDk0Ug94i3DbyUWaZtJiy3HBYE87Q/V39WMV&#10;lNXl7E/7EdtP1nL5vnJpab6Umj2Nr2sQgcbwH360P7SCRQZ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fItMMAAADbAAAADwAAAAAAAAAAAAAAAACYAgAAZHJzL2Rv&#10;d25yZXYueG1sUEsFBgAAAAAEAAQA9QAAAIg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7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HIcYA&#10;AADbAAAADwAAAGRycy9kb3ducmV2LnhtbESPQWvCQBSE74X+h+UVvEjdmINKdBNKSqTQYqn14u2R&#10;fSah2bdpdqPx33cFocdhZr5hNtloWnGm3jWWFcxnEQji0uqGKwWH7+J5BcJ5ZI2tZVJwJQdZ+viw&#10;wUTbC3/Ree8rESDsElRQe98lUrqyJoNuZjvi4J1sb9AH2VdS93gJcNPKOIoW0mDDYaHGjvKayp/9&#10;YBTk89Vvcfwotu/T1x3H+bIdPodCqcnT+LIG4Wn0/+F7+00riJd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GHIcYAAADbAAAADwAAAAAAAAAAAAAAAACYAgAAZHJz&#10;L2Rvd25yZXYueG1sUEsFBgAAAAAEAAQA9QAAAIsDAAAAAA==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8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/usEA&#10;AADbAAAADwAAAGRycy9kb3ducmV2LnhtbERPTWvCQBC9F/wPywje6kYRsamrFFEIKGgTpR6H7Jik&#10;ZmdDdtX4791DocfH+54vO1OLO7WusqxgNIxAEOdWV1woOGab9xkI55E11pZJwZMcLBe9tznG2j74&#10;m+6pL0QIYRejgtL7JpbS5SUZdEPbEAfuYluDPsC2kLrFRwg3tRxH0VQarDg0lNjQqqT8mt6Mgl02&#10;TffJLFnT+cd+nCbyN90eMqUG/e7rE4Snzv+L/9yJVjAOY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/7rBAAAA2wAAAA8AAAAAAAAAAAAAAAAAmAIAAGRycy9kb3du&#10;cmV2LnhtbFBLBQYAAAAABAAEAPUAAACGAwAAAAA=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9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FcMA&#10;AADbAAAADwAAAGRycy9kb3ducmV2LnhtbESPQYvCMBSE7wv+h/CEvYimuiBajSKCKHhSy8LeHs2z&#10;DTYvJYna/fdmQdjjMDPfMMt1ZxvxIB+MYwXjUQaCuHTacKWguOyGMxAhImtsHJOCXwqwXvU+lphr&#10;9+QTPc6xEgnCIUcFdYxtLmUoa7IYRq4lTt7VeYsxSV9J7fGZ4LaRkyybSouG00KNLW1rKm/nu1Ww&#10;b69ydxz8fH+Z6cwfjCy2g1go9dnvNgsQkbr4H363D1rBZA5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YFcMAAADbAAAADwAAAAAAAAAAAAAAAACYAgAAZHJzL2Rv&#10;d25yZXYueG1sUEsFBgAAAAAEAAQA9QAAAIgDAAAAAA==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D71C6" w:rsidRDefault="005D71C6" w:rsidP="005D71C6">
      <w:pPr>
        <w:ind w:right="70"/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7A338F" w:rsidRDefault="007A338F" w:rsidP="005D71C6">
      <w:pPr>
        <w:ind w:right="70"/>
        <w:rPr>
          <w:rFonts w:cs="Arial"/>
        </w:rPr>
      </w:pPr>
    </w:p>
    <w:p w:rsidR="007A338F" w:rsidRDefault="007A338F" w:rsidP="005D71C6">
      <w:pPr>
        <w:ind w:right="70"/>
        <w:rPr>
          <w:rFonts w:cs="Arial"/>
        </w:rPr>
      </w:pPr>
    </w:p>
    <w:p w:rsidR="007A338F" w:rsidRDefault="007A338F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6E7E97" w:rsidP="005D71C6">
      <w:pPr>
        <w:jc w:val="center"/>
      </w:pPr>
      <w:r>
        <w:t>prosinac</w:t>
      </w:r>
      <w:r w:rsidR="005D71C6">
        <w:t>, 20</w:t>
      </w:r>
      <w:r w:rsidR="00FA2F14">
        <w:t>20</w:t>
      </w:r>
      <w:r w:rsidR="005D71C6">
        <w:t>. godine</w:t>
      </w:r>
    </w:p>
    <w:p w:rsidR="005D71C6" w:rsidRDefault="005D71C6" w:rsidP="005D71C6">
      <w:r>
        <w:lastRenderedPageBreak/>
        <w:t xml:space="preserve">SADRŽAJ: </w:t>
      </w:r>
    </w:p>
    <w:p w:rsidR="005D71C6" w:rsidRDefault="005D71C6" w:rsidP="005D71C6"/>
    <w:p w:rsidR="005D71C6" w:rsidRDefault="005D71C6" w:rsidP="005D7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71C6" w:rsidRDefault="005D71C6" w:rsidP="005D71C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str.</w:t>
      </w:r>
    </w:p>
    <w:p w:rsidR="005D71C6" w:rsidRDefault="005D71C6" w:rsidP="005D71C6">
      <w:pPr>
        <w:ind w:left="6381" w:firstLine="709"/>
      </w:pPr>
    </w:p>
    <w:p w:rsidR="005D71C6" w:rsidRDefault="005D71C6" w:rsidP="005D71C6">
      <w:pPr>
        <w:sectPr w:rsidR="005D71C6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567" w:footer="567" w:gutter="0"/>
          <w:cols w:space="720"/>
          <w:titlePg/>
          <w:docGrid w:linePitch="360"/>
        </w:sectPr>
      </w:pPr>
    </w:p>
    <w:p w:rsidR="005D71C6" w:rsidRPr="00C60080" w:rsidRDefault="005D71C6" w:rsidP="005D71C6">
      <w:pPr>
        <w:pStyle w:val="TOC1"/>
        <w:tabs>
          <w:tab w:val="left" w:pos="566"/>
          <w:tab w:val="right" w:leader="dot" w:pos="9060"/>
        </w:tabs>
        <w:spacing w:line="276" w:lineRule="auto"/>
        <w:rPr>
          <w:rFonts w:ascii="Calibri" w:hAnsi="Calibri"/>
          <w:noProof/>
          <w:lang w:eastAsia="hr-HR"/>
        </w:rPr>
      </w:pPr>
      <w:r>
        <w:fldChar w:fldCharType="begin"/>
      </w:r>
      <w:r>
        <w:instrText xml:space="preserve"> TOC </w:instrText>
      </w:r>
      <w:r>
        <w:fldChar w:fldCharType="separate"/>
      </w:r>
      <w:r>
        <w:rPr>
          <w:noProof/>
        </w:rPr>
        <w:t>1.</w:t>
      </w:r>
      <w:r w:rsidRPr="00C60080">
        <w:rPr>
          <w:rFonts w:ascii="Calibri" w:hAnsi="Calibri"/>
          <w:noProof/>
          <w:lang w:eastAsia="hr-HR"/>
        </w:rPr>
        <w:tab/>
      </w:r>
      <w:r>
        <w:rPr>
          <w:noProof/>
        </w:rPr>
        <w:t>UVOD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_Toc467577040 \h </w:instrText>
      </w:r>
      <w:r>
        <w:rPr>
          <w:noProof/>
        </w:rPr>
      </w:r>
      <w:r>
        <w:rPr>
          <w:noProof/>
        </w:rPr>
        <w:fldChar w:fldCharType="separate"/>
      </w:r>
      <w:r w:rsidR="003F0178">
        <w:rPr>
          <w:noProof/>
        </w:rPr>
        <w:t>3</w:t>
      </w:r>
      <w:r>
        <w:rPr>
          <w:noProof/>
        </w:rPr>
        <w:fldChar w:fldCharType="end"/>
      </w:r>
    </w:p>
    <w:p w:rsidR="005D71C6" w:rsidRPr="00624861" w:rsidRDefault="005D71C6" w:rsidP="005D71C6">
      <w:pPr>
        <w:pStyle w:val="TOC1"/>
        <w:tabs>
          <w:tab w:val="left" w:pos="566"/>
          <w:tab w:val="right" w:leader="dot" w:pos="9060"/>
        </w:tabs>
        <w:spacing w:line="276" w:lineRule="auto"/>
        <w:rPr>
          <w:rFonts w:ascii="Calibri" w:hAnsi="Calibri"/>
          <w:noProof/>
          <w:lang w:eastAsia="hr-HR"/>
        </w:rPr>
      </w:pPr>
      <w:r>
        <w:rPr>
          <w:noProof/>
        </w:rPr>
        <w:t>2.</w:t>
      </w:r>
      <w:r w:rsidRPr="00C60080">
        <w:rPr>
          <w:rFonts w:ascii="Calibri" w:hAnsi="Calibri"/>
          <w:noProof/>
          <w:lang w:eastAsia="hr-HR"/>
        </w:rPr>
        <w:tab/>
      </w:r>
      <w:r w:rsidR="00624861">
        <w:rPr>
          <w:noProof/>
        </w:rPr>
        <w:t>IZMJENE I DOPUNE PLANA PRIHOD…………………………………………………...…5</w:t>
      </w:r>
    </w:p>
    <w:p w:rsidR="005D71C6" w:rsidRPr="00C60080" w:rsidRDefault="005D71C6" w:rsidP="005D71C6">
      <w:pPr>
        <w:pStyle w:val="TOC1"/>
        <w:tabs>
          <w:tab w:val="left" w:pos="566"/>
          <w:tab w:val="right" w:leader="dot" w:pos="9060"/>
        </w:tabs>
        <w:spacing w:line="276" w:lineRule="auto"/>
        <w:rPr>
          <w:rFonts w:ascii="Calibri" w:hAnsi="Calibri"/>
          <w:noProof/>
          <w:lang w:eastAsia="hr-HR"/>
        </w:rPr>
      </w:pPr>
      <w:r>
        <w:rPr>
          <w:noProof/>
        </w:rPr>
        <w:t>3.</w:t>
      </w:r>
      <w:r w:rsidRPr="00C60080">
        <w:rPr>
          <w:rFonts w:ascii="Calibri" w:hAnsi="Calibri"/>
          <w:noProof/>
          <w:lang w:eastAsia="hr-HR"/>
        </w:rPr>
        <w:tab/>
      </w:r>
      <w:r w:rsidR="005660F3">
        <w:rPr>
          <w:noProof/>
        </w:rPr>
        <w:t>IZMJENE I DOPUNE PLANA RASHOD…………………………………………………..</w:t>
      </w:r>
      <w:r w:rsidR="00BD0073">
        <w:rPr>
          <w:noProof/>
        </w:rPr>
        <w:t>.</w:t>
      </w:r>
      <w:r w:rsidR="00927BFE">
        <w:rPr>
          <w:noProof/>
        </w:rPr>
        <w:t>12</w:t>
      </w:r>
    </w:p>
    <w:p w:rsidR="005D71C6" w:rsidRPr="00C60080" w:rsidRDefault="005D71C6" w:rsidP="005D71C6">
      <w:pPr>
        <w:pStyle w:val="TOC1"/>
        <w:tabs>
          <w:tab w:val="left" w:pos="566"/>
          <w:tab w:val="right" w:leader="dot" w:pos="9060"/>
        </w:tabs>
        <w:spacing w:line="276" w:lineRule="auto"/>
        <w:rPr>
          <w:rFonts w:ascii="Calibri" w:hAnsi="Calibri"/>
          <w:noProof/>
          <w:lang w:eastAsia="hr-HR"/>
        </w:rPr>
      </w:pPr>
      <w:r>
        <w:rPr>
          <w:noProof/>
        </w:rPr>
        <w:t>4.</w:t>
      </w:r>
      <w:r w:rsidRPr="00C60080">
        <w:rPr>
          <w:rFonts w:ascii="Calibri" w:hAnsi="Calibri"/>
          <w:noProof/>
          <w:lang w:eastAsia="hr-HR"/>
        </w:rPr>
        <w:tab/>
      </w:r>
      <w:r w:rsidR="00BD0073">
        <w:rPr>
          <w:noProof/>
        </w:rPr>
        <w:t>ZAKLJUČAK………</w:t>
      </w:r>
      <w:r w:rsidR="005660F3">
        <w:rPr>
          <w:noProof/>
        </w:rPr>
        <w:t>…………………………………………………………………………..20</w:t>
      </w:r>
    </w:p>
    <w:p w:rsidR="005D71C6" w:rsidRDefault="005D71C6" w:rsidP="005D71C6">
      <w:pPr>
        <w:pStyle w:val="TOC1"/>
        <w:tabs>
          <w:tab w:val="right" w:leader="dot" w:pos="9070"/>
        </w:tabs>
        <w:spacing w:line="276" w:lineRule="auto"/>
        <w:sectPr w:rsidR="005D71C6">
          <w:type w:val="continuous"/>
          <w:pgSz w:w="11906" w:h="16838"/>
          <w:pgMar w:top="1418" w:right="1418" w:bottom="1418" w:left="1418" w:header="567" w:footer="567" w:gutter="0"/>
          <w:cols w:space="720"/>
          <w:docGrid w:linePitch="360"/>
        </w:sectPr>
      </w:pPr>
      <w:r>
        <w:fldChar w:fldCharType="end"/>
      </w:r>
    </w:p>
    <w:p w:rsidR="005D71C6" w:rsidRPr="00B832D7" w:rsidRDefault="005D71C6" w:rsidP="005D71C6">
      <w:pPr>
        <w:pStyle w:val="Title"/>
        <w:ind w:left="644"/>
      </w:pPr>
      <w:bookmarkStart w:id="0" w:name="__RefHeading__12_881497185"/>
      <w:bookmarkStart w:id="1" w:name="__RefHeading__1_869618800"/>
      <w:bookmarkStart w:id="2" w:name="_Toc467577040"/>
      <w:bookmarkEnd w:id="0"/>
      <w:bookmarkEnd w:id="1"/>
      <w:r w:rsidRPr="00B832D7">
        <w:lastRenderedPageBreak/>
        <w:t>UVOD</w:t>
      </w:r>
      <w:bookmarkEnd w:id="2"/>
    </w:p>
    <w:p w:rsidR="005D71C6" w:rsidRDefault="005D71C6" w:rsidP="005D71C6">
      <w:pPr>
        <w:ind w:left="1069"/>
        <w:jc w:val="both"/>
        <w:rPr>
          <w:rFonts w:cs="Arial"/>
        </w:rPr>
      </w:pPr>
    </w:p>
    <w:p w:rsidR="005D71C6" w:rsidRPr="00F04BA0" w:rsidRDefault="005D71C6" w:rsidP="005D71C6">
      <w:pPr>
        <w:jc w:val="both"/>
        <w:rPr>
          <w:rFonts w:cs="Arial"/>
        </w:rPr>
      </w:pPr>
      <w:r w:rsidRPr="00654DF4">
        <w:rPr>
          <w:rFonts w:cs="Arial"/>
        </w:rPr>
        <w:t xml:space="preserve">Dana 1. </w:t>
      </w:r>
      <w:r w:rsidR="00B832D7">
        <w:rPr>
          <w:rFonts w:cs="Arial"/>
        </w:rPr>
        <w:t>listopada</w:t>
      </w:r>
      <w:r w:rsidR="00AD285C" w:rsidRPr="00654DF4">
        <w:rPr>
          <w:rFonts w:cs="Arial"/>
        </w:rPr>
        <w:t xml:space="preserve"> </w:t>
      </w:r>
      <w:r w:rsidRPr="00654DF4">
        <w:rPr>
          <w:rFonts w:cs="Arial"/>
        </w:rPr>
        <w:t>20</w:t>
      </w:r>
      <w:r w:rsidR="00AD285C" w:rsidRPr="00654DF4">
        <w:rPr>
          <w:rFonts w:cs="Arial"/>
        </w:rPr>
        <w:t>20</w:t>
      </w:r>
      <w:r w:rsidRPr="00654DF4">
        <w:rPr>
          <w:rFonts w:cs="Arial"/>
        </w:rPr>
        <w:t xml:space="preserve">. godine Nadzorni odbor Rijeka sporta d.o.o. usvojio je </w:t>
      </w:r>
      <w:r w:rsidR="00B832D7">
        <w:rPr>
          <w:rFonts w:cs="Arial"/>
        </w:rPr>
        <w:t>Izmjenu p</w:t>
      </w:r>
      <w:r w:rsidRPr="00654DF4">
        <w:rPr>
          <w:rFonts w:cs="Arial"/>
        </w:rPr>
        <w:t>lan</w:t>
      </w:r>
      <w:r w:rsidR="00B832D7">
        <w:rPr>
          <w:rFonts w:cs="Arial"/>
        </w:rPr>
        <w:t>a</w:t>
      </w:r>
      <w:r w:rsidRPr="00654DF4">
        <w:rPr>
          <w:rFonts w:cs="Arial"/>
        </w:rPr>
        <w:t xml:space="preserve"> poslovanja Rijeka sporta d.o.o. za 20</w:t>
      </w:r>
      <w:r w:rsidR="0051141B" w:rsidRPr="00654DF4">
        <w:rPr>
          <w:rFonts w:cs="Arial"/>
        </w:rPr>
        <w:t>20</w:t>
      </w:r>
      <w:r w:rsidRPr="00654DF4">
        <w:rPr>
          <w:rFonts w:cs="Arial"/>
        </w:rPr>
        <w:t>. godinu.</w:t>
      </w:r>
    </w:p>
    <w:p w:rsidR="0095396B" w:rsidRDefault="005D71C6" w:rsidP="005D71C6">
      <w:pPr>
        <w:jc w:val="both"/>
        <w:rPr>
          <w:rFonts w:cs="Arial"/>
        </w:rPr>
      </w:pPr>
      <w:r w:rsidRPr="00FF1632">
        <w:rPr>
          <w:rFonts w:cs="Arial"/>
        </w:rPr>
        <w:t xml:space="preserve">Budući da je </w:t>
      </w:r>
      <w:r w:rsidR="005D60E8">
        <w:rPr>
          <w:rFonts w:cs="Arial"/>
        </w:rPr>
        <w:t xml:space="preserve">tijekom godine </w:t>
      </w:r>
      <w:r w:rsidR="00853654">
        <w:rPr>
          <w:rFonts w:cs="Arial"/>
        </w:rPr>
        <w:t>do</w:t>
      </w:r>
      <w:r w:rsidRPr="007C7DB1">
        <w:rPr>
          <w:rFonts w:cs="Arial"/>
        </w:rPr>
        <w:t>šlo do određenih odstupanja</w:t>
      </w:r>
      <w:r>
        <w:rPr>
          <w:rFonts w:cs="Arial"/>
        </w:rPr>
        <w:t>,</w:t>
      </w:r>
      <w:r w:rsidRPr="007C7DB1">
        <w:rPr>
          <w:rFonts w:cs="Arial"/>
        </w:rPr>
        <w:t xml:space="preserve"> </w:t>
      </w:r>
      <w:r>
        <w:rPr>
          <w:rFonts w:cs="Arial"/>
        </w:rPr>
        <w:t xml:space="preserve">izmijenjene su </w:t>
      </w:r>
      <w:r w:rsidR="003D2F50">
        <w:rPr>
          <w:rFonts w:cs="Arial"/>
        </w:rPr>
        <w:t xml:space="preserve">vrijednosti pojedinih </w:t>
      </w:r>
      <w:r>
        <w:rPr>
          <w:rFonts w:cs="Arial"/>
        </w:rPr>
        <w:t>p</w:t>
      </w:r>
      <w:r w:rsidRPr="007C7DB1">
        <w:rPr>
          <w:rFonts w:cs="Arial"/>
        </w:rPr>
        <w:t>ozicij</w:t>
      </w:r>
      <w:r w:rsidR="003D2F50">
        <w:rPr>
          <w:rFonts w:cs="Arial"/>
        </w:rPr>
        <w:t>a</w:t>
      </w:r>
      <w:r w:rsidRPr="007C7DB1">
        <w:rPr>
          <w:rFonts w:cs="Arial"/>
        </w:rPr>
        <w:t xml:space="preserve"> </w:t>
      </w:r>
      <w:r>
        <w:rPr>
          <w:rFonts w:cs="Arial"/>
        </w:rPr>
        <w:t>Ri</w:t>
      </w:r>
      <w:r w:rsidRPr="007C7DB1">
        <w:rPr>
          <w:rFonts w:cs="Arial"/>
        </w:rPr>
        <w:t xml:space="preserve">jeka sporta </w:t>
      </w:r>
      <w:r w:rsidR="00B832D7">
        <w:rPr>
          <w:rFonts w:cs="Arial"/>
        </w:rPr>
        <w:t xml:space="preserve">a </w:t>
      </w:r>
      <w:r w:rsidRPr="007C7DB1">
        <w:rPr>
          <w:rFonts w:cs="Arial"/>
        </w:rPr>
        <w:t xml:space="preserve">koje se nalaze u </w:t>
      </w:r>
      <w:r w:rsidR="005D60E8">
        <w:rPr>
          <w:rFonts w:cs="Arial"/>
        </w:rPr>
        <w:t xml:space="preserve"> Drugoj i</w:t>
      </w:r>
      <w:r w:rsidR="00B832D7">
        <w:rPr>
          <w:rFonts w:cs="Arial"/>
        </w:rPr>
        <w:t xml:space="preserve">zmjeni i dopuni </w:t>
      </w:r>
      <w:r w:rsidRPr="008213E2">
        <w:rPr>
          <w:rFonts w:cs="Arial"/>
        </w:rPr>
        <w:t xml:space="preserve">Proračuna </w:t>
      </w:r>
      <w:r w:rsidR="00293A2F">
        <w:rPr>
          <w:rFonts w:cs="Arial"/>
        </w:rPr>
        <w:t xml:space="preserve">Grada Rijeke </w:t>
      </w:r>
      <w:r w:rsidRPr="008213E2">
        <w:rPr>
          <w:rFonts w:cs="Arial"/>
        </w:rPr>
        <w:t>za 20</w:t>
      </w:r>
      <w:r w:rsidR="0051141B">
        <w:rPr>
          <w:rFonts w:cs="Arial"/>
        </w:rPr>
        <w:t>20</w:t>
      </w:r>
      <w:r w:rsidRPr="008213E2">
        <w:rPr>
          <w:rFonts w:cs="Arial"/>
        </w:rPr>
        <w:t>. godinu</w:t>
      </w:r>
      <w:r w:rsidR="005D60E8">
        <w:rPr>
          <w:rFonts w:cs="Arial"/>
        </w:rPr>
        <w:t xml:space="preserve"> i projekciji za</w:t>
      </w:r>
      <w:r w:rsidR="00293A2F">
        <w:rPr>
          <w:rFonts w:cs="Arial"/>
        </w:rPr>
        <w:t xml:space="preserve"> 20</w:t>
      </w:r>
      <w:r w:rsidR="002E23E8">
        <w:rPr>
          <w:rFonts w:cs="Arial"/>
        </w:rPr>
        <w:t>2</w:t>
      </w:r>
      <w:r w:rsidR="0051141B">
        <w:rPr>
          <w:rFonts w:cs="Arial"/>
        </w:rPr>
        <w:t>1</w:t>
      </w:r>
      <w:r w:rsidR="00293A2F">
        <w:rPr>
          <w:rFonts w:cs="Arial"/>
        </w:rPr>
        <w:t>. i 202</w:t>
      </w:r>
      <w:r w:rsidR="0051141B">
        <w:rPr>
          <w:rFonts w:cs="Arial"/>
        </w:rPr>
        <w:t>2</w:t>
      </w:r>
      <w:r w:rsidR="00293A2F">
        <w:rPr>
          <w:rFonts w:cs="Arial"/>
        </w:rPr>
        <w:t xml:space="preserve">. godine. </w:t>
      </w:r>
    </w:p>
    <w:p w:rsidR="0095396B" w:rsidRDefault="0095396B" w:rsidP="005D71C6">
      <w:pPr>
        <w:jc w:val="both"/>
        <w:rPr>
          <w:rFonts w:cs="Arial"/>
        </w:rPr>
      </w:pPr>
      <w:r>
        <w:rPr>
          <w:rFonts w:cs="Arial"/>
        </w:rPr>
        <w:t>Smanjenja</w:t>
      </w:r>
      <w:r w:rsidR="005D60E8">
        <w:rPr>
          <w:rFonts w:cs="Arial"/>
        </w:rPr>
        <w:t xml:space="preserve"> </w:t>
      </w:r>
      <w:r w:rsidR="00EB3E65">
        <w:rPr>
          <w:rFonts w:cs="Arial"/>
        </w:rPr>
        <w:t xml:space="preserve">i usklađenja pozicija </w:t>
      </w:r>
      <w:r>
        <w:rPr>
          <w:rFonts w:cs="Arial"/>
        </w:rPr>
        <w:t xml:space="preserve">rezultat </w:t>
      </w:r>
      <w:r w:rsidR="00EB3E65">
        <w:rPr>
          <w:rFonts w:cs="Arial"/>
        </w:rPr>
        <w:t xml:space="preserve">su </w:t>
      </w:r>
      <w:r>
        <w:rPr>
          <w:rFonts w:cs="Arial"/>
        </w:rPr>
        <w:t xml:space="preserve">mjera ograničavanja održavanja sportskih događanja i </w:t>
      </w:r>
      <w:r w:rsidR="00EB3E65">
        <w:rPr>
          <w:rFonts w:cs="Arial"/>
        </w:rPr>
        <w:t xml:space="preserve">manifestacija kao i </w:t>
      </w:r>
      <w:r>
        <w:rPr>
          <w:rFonts w:cs="Arial"/>
        </w:rPr>
        <w:t>zatv</w:t>
      </w:r>
      <w:r w:rsidR="00EB3E65">
        <w:rPr>
          <w:rFonts w:cs="Arial"/>
        </w:rPr>
        <w:t xml:space="preserve">aranja </w:t>
      </w:r>
      <w:r>
        <w:rPr>
          <w:rFonts w:cs="Arial"/>
        </w:rPr>
        <w:t>sportskih obje</w:t>
      </w:r>
      <w:r w:rsidR="00EB3E65">
        <w:rPr>
          <w:rFonts w:cs="Arial"/>
        </w:rPr>
        <w:t xml:space="preserve">kata uslijed </w:t>
      </w:r>
      <w:proofErr w:type="spellStart"/>
      <w:r w:rsidR="00EB3E65">
        <w:rPr>
          <w:rFonts w:cs="Arial"/>
        </w:rPr>
        <w:t>pandemije</w:t>
      </w:r>
      <w:proofErr w:type="spellEnd"/>
      <w:r w:rsidR="00EB3E65">
        <w:rPr>
          <w:rFonts w:cs="Arial"/>
        </w:rPr>
        <w:t xml:space="preserve"> COVID-19.</w:t>
      </w:r>
    </w:p>
    <w:p w:rsidR="005D71C6" w:rsidRDefault="00293A2F" w:rsidP="005D71C6">
      <w:pPr>
        <w:jc w:val="both"/>
        <w:rPr>
          <w:rFonts w:cs="Arial"/>
        </w:rPr>
      </w:pPr>
      <w:r>
        <w:rPr>
          <w:rFonts w:cs="Arial"/>
        </w:rPr>
        <w:t xml:space="preserve">Prijedlog </w:t>
      </w:r>
      <w:r w:rsidR="001C7ECC">
        <w:rPr>
          <w:rFonts w:cs="Arial"/>
        </w:rPr>
        <w:t>Drugih izmjena</w:t>
      </w:r>
      <w:r w:rsidR="005D60E8">
        <w:rPr>
          <w:rFonts w:cs="Arial"/>
        </w:rPr>
        <w:t xml:space="preserve"> i dopuna</w:t>
      </w:r>
      <w:r w:rsidR="00B832D7">
        <w:rPr>
          <w:rFonts w:cs="Arial"/>
        </w:rPr>
        <w:t xml:space="preserve"> </w:t>
      </w:r>
      <w:r>
        <w:rPr>
          <w:rFonts w:cs="Arial"/>
        </w:rPr>
        <w:t xml:space="preserve">Proračuna </w:t>
      </w:r>
      <w:r w:rsidR="005D60E8">
        <w:rPr>
          <w:rFonts w:cs="Arial"/>
        </w:rPr>
        <w:t xml:space="preserve">Grada Rijeke </w:t>
      </w:r>
      <w:r w:rsidR="005D71C6" w:rsidRPr="008213E2">
        <w:rPr>
          <w:rFonts w:cs="Arial"/>
        </w:rPr>
        <w:t xml:space="preserve">prihvaćen </w:t>
      </w:r>
      <w:r w:rsidR="00853654">
        <w:rPr>
          <w:rFonts w:cs="Arial"/>
        </w:rPr>
        <w:t xml:space="preserve">je </w:t>
      </w:r>
      <w:r w:rsidR="00B832D7">
        <w:rPr>
          <w:rFonts w:cs="Arial"/>
        </w:rPr>
        <w:t>na</w:t>
      </w:r>
      <w:r w:rsidR="005D60E8">
        <w:rPr>
          <w:rFonts w:cs="Arial"/>
        </w:rPr>
        <w:t xml:space="preserve"> </w:t>
      </w:r>
      <w:r w:rsidR="00B832D7">
        <w:rPr>
          <w:rFonts w:cs="Arial"/>
        </w:rPr>
        <w:t>31</w:t>
      </w:r>
      <w:r w:rsidRPr="008213E2">
        <w:rPr>
          <w:rFonts w:cs="Arial"/>
        </w:rPr>
        <w:t>. sjednic</w:t>
      </w:r>
      <w:r w:rsidR="00853654">
        <w:rPr>
          <w:rFonts w:cs="Arial"/>
        </w:rPr>
        <w:t>i</w:t>
      </w:r>
      <w:r w:rsidRPr="008213E2">
        <w:rPr>
          <w:rFonts w:cs="Arial"/>
        </w:rPr>
        <w:t xml:space="preserve"> </w:t>
      </w:r>
      <w:r w:rsidR="005D71C6" w:rsidRPr="008213E2">
        <w:rPr>
          <w:rFonts w:cs="Arial"/>
        </w:rPr>
        <w:t>Gradsko</w:t>
      </w:r>
      <w:r>
        <w:rPr>
          <w:rFonts w:cs="Arial"/>
        </w:rPr>
        <w:t>g</w:t>
      </w:r>
      <w:r w:rsidR="005D71C6" w:rsidRPr="008213E2">
        <w:rPr>
          <w:rFonts w:cs="Arial"/>
        </w:rPr>
        <w:t xml:space="preserve"> vijeć</w:t>
      </w:r>
      <w:r>
        <w:rPr>
          <w:rFonts w:cs="Arial"/>
        </w:rPr>
        <w:t>a</w:t>
      </w:r>
      <w:r w:rsidR="005D71C6" w:rsidRPr="008213E2">
        <w:rPr>
          <w:rFonts w:cs="Arial"/>
        </w:rPr>
        <w:t xml:space="preserve"> koja </w:t>
      </w:r>
      <w:r w:rsidR="004A5E1A">
        <w:rPr>
          <w:rFonts w:cs="Arial"/>
        </w:rPr>
        <w:t>je</w:t>
      </w:r>
      <w:r w:rsidR="005D71C6" w:rsidRPr="008213E2">
        <w:rPr>
          <w:rFonts w:cs="Arial"/>
        </w:rPr>
        <w:t xml:space="preserve"> održa</w:t>
      </w:r>
      <w:r w:rsidR="004A5E1A">
        <w:rPr>
          <w:rFonts w:cs="Arial"/>
        </w:rPr>
        <w:t>na</w:t>
      </w:r>
      <w:r w:rsidR="005D71C6" w:rsidRPr="008213E2">
        <w:rPr>
          <w:rFonts w:cs="Arial"/>
        </w:rPr>
        <w:t xml:space="preserve"> </w:t>
      </w:r>
      <w:r w:rsidR="00B832D7">
        <w:rPr>
          <w:rFonts w:cs="Arial"/>
        </w:rPr>
        <w:t>17</w:t>
      </w:r>
      <w:r w:rsidR="005D71C6" w:rsidRPr="008213E2">
        <w:rPr>
          <w:rFonts w:cs="Arial"/>
        </w:rPr>
        <w:t xml:space="preserve">. </w:t>
      </w:r>
      <w:r w:rsidR="00B832D7">
        <w:rPr>
          <w:rFonts w:cs="Arial"/>
        </w:rPr>
        <w:t>prosinca</w:t>
      </w:r>
      <w:r w:rsidR="005D71C6" w:rsidRPr="008213E2">
        <w:rPr>
          <w:rFonts w:cs="Arial"/>
        </w:rPr>
        <w:t xml:space="preserve"> 20</w:t>
      </w:r>
      <w:r w:rsidR="00AD285C">
        <w:rPr>
          <w:rFonts w:cs="Arial"/>
        </w:rPr>
        <w:t>20</w:t>
      </w:r>
      <w:r w:rsidR="005D71C6" w:rsidRPr="008213E2">
        <w:rPr>
          <w:rFonts w:cs="Arial"/>
        </w:rPr>
        <w:t>. godine</w:t>
      </w:r>
      <w:r>
        <w:rPr>
          <w:rFonts w:cs="Arial"/>
        </w:rPr>
        <w:t xml:space="preserve">. </w:t>
      </w:r>
      <w:r w:rsidR="00125DD7">
        <w:rPr>
          <w:rFonts w:cs="Arial"/>
        </w:rPr>
        <w:t xml:space="preserve"> </w:t>
      </w:r>
      <w:r w:rsidR="005D71C6" w:rsidRPr="008213E2">
        <w:rPr>
          <w:rFonts w:cs="Arial"/>
        </w:rPr>
        <w:t xml:space="preserve">Sukladno prije navedenom, potrebno je donijeti </w:t>
      </w:r>
      <w:r w:rsidR="005D60E8">
        <w:rPr>
          <w:rFonts w:cs="Arial"/>
        </w:rPr>
        <w:t>Druge  i</w:t>
      </w:r>
      <w:r w:rsidR="005D71C6" w:rsidRPr="008213E2">
        <w:rPr>
          <w:rFonts w:cs="Arial"/>
        </w:rPr>
        <w:t>zmjene</w:t>
      </w:r>
      <w:r w:rsidR="00B832D7">
        <w:rPr>
          <w:rFonts w:cs="Arial"/>
        </w:rPr>
        <w:t xml:space="preserve"> i dopune</w:t>
      </w:r>
      <w:r w:rsidR="005D71C6" w:rsidRPr="008213E2">
        <w:rPr>
          <w:rFonts w:cs="Arial"/>
        </w:rPr>
        <w:t xml:space="preserve"> plana poslovanja Rijeka sporta</w:t>
      </w:r>
      <w:r w:rsidR="005D71C6" w:rsidRPr="007C7DB1">
        <w:rPr>
          <w:rFonts w:cs="Arial"/>
        </w:rPr>
        <w:t xml:space="preserve"> d.o.o. za 20</w:t>
      </w:r>
      <w:r w:rsidR="006A5679">
        <w:rPr>
          <w:rFonts w:cs="Arial"/>
        </w:rPr>
        <w:t>20</w:t>
      </w:r>
      <w:r>
        <w:rPr>
          <w:rFonts w:cs="Arial"/>
        </w:rPr>
        <w:t>. godinu ka</w:t>
      </w:r>
      <w:r w:rsidR="00125DD7">
        <w:rPr>
          <w:rFonts w:cs="Arial"/>
        </w:rPr>
        <w:t>k</w:t>
      </w:r>
      <w:r>
        <w:rPr>
          <w:rFonts w:cs="Arial"/>
        </w:rPr>
        <w:t xml:space="preserve">o bi </w:t>
      </w:r>
      <w:r w:rsidR="00BC549E">
        <w:rPr>
          <w:rFonts w:cs="Arial"/>
        </w:rPr>
        <w:t xml:space="preserve">stavke </w:t>
      </w:r>
      <w:r>
        <w:rPr>
          <w:rFonts w:cs="Arial"/>
        </w:rPr>
        <w:t xml:space="preserve">bile usklađene </w:t>
      </w:r>
      <w:r w:rsidR="00853654">
        <w:rPr>
          <w:rFonts w:cs="Arial"/>
        </w:rPr>
        <w:t xml:space="preserve">s Proračunom Grada Rijeke. </w:t>
      </w:r>
    </w:p>
    <w:p w:rsidR="005D71C6" w:rsidRPr="00F04BA0" w:rsidRDefault="005D71C6" w:rsidP="005D71C6">
      <w:pPr>
        <w:jc w:val="both"/>
        <w:rPr>
          <w:rFonts w:cs="Arial"/>
        </w:rPr>
      </w:pPr>
      <w:r w:rsidRPr="00F04BA0">
        <w:rPr>
          <w:rFonts w:cs="Arial"/>
        </w:rPr>
        <w:t>Sukladno članku 2</w:t>
      </w:r>
      <w:r>
        <w:rPr>
          <w:rFonts w:cs="Arial"/>
        </w:rPr>
        <w:t>2</w:t>
      </w:r>
      <w:r w:rsidRPr="00F04BA0">
        <w:rPr>
          <w:rFonts w:cs="Arial"/>
        </w:rPr>
        <w:t>. Izjave o osnivanju društva Rijeka sport d.o.o. Uprava je ovlaštena donijeti planove u sklopu provođenja poslovne politike, a prema članku 2</w:t>
      </w:r>
      <w:r>
        <w:rPr>
          <w:rFonts w:cs="Arial"/>
        </w:rPr>
        <w:t>6</w:t>
      </w:r>
      <w:r w:rsidRPr="00F04BA0">
        <w:rPr>
          <w:rFonts w:cs="Arial"/>
        </w:rPr>
        <w:t xml:space="preserve">. Nadzorni odbor daje suglasnost Upravi na poslovnu politiku Rijeka sporta d.o.o. </w:t>
      </w:r>
    </w:p>
    <w:p w:rsidR="005D71C6" w:rsidRPr="00F04BA0" w:rsidRDefault="005D71C6" w:rsidP="005D71C6">
      <w:pPr>
        <w:jc w:val="both"/>
        <w:rPr>
          <w:rFonts w:cs="Arial"/>
        </w:rPr>
      </w:pPr>
      <w:r w:rsidRPr="00F04BA0">
        <w:rPr>
          <w:rFonts w:cs="Arial"/>
        </w:rPr>
        <w:t xml:space="preserve">   </w:t>
      </w:r>
    </w:p>
    <w:p w:rsidR="005D71C6" w:rsidRPr="00F04BA0" w:rsidRDefault="005D60E8" w:rsidP="005D71C6">
      <w:pPr>
        <w:jc w:val="both"/>
        <w:rPr>
          <w:rFonts w:cs="Arial"/>
        </w:rPr>
      </w:pPr>
      <w:r>
        <w:rPr>
          <w:rFonts w:cs="Arial"/>
        </w:rPr>
        <w:t xml:space="preserve">Druga </w:t>
      </w:r>
      <w:r w:rsidR="00B832D7">
        <w:rPr>
          <w:rFonts w:cs="Arial"/>
        </w:rPr>
        <w:t xml:space="preserve">izmjena i dopuna </w:t>
      </w:r>
      <w:r w:rsidR="005D71C6" w:rsidRPr="00F04BA0">
        <w:rPr>
          <w:rFonts w:cs="Arial"/>
        </w:rPr>
        <w:t>plana poslovanja Rijeka sporta d.o.o. za 20</w:t>
      </w:r>
      <w:r w:rsidR="006A5679">
        <w:rPr>
          <w:rFonts w:cs="Arial"/>
        </w:rPr>
        <w:t>20</w:t>
      </w:r>
      <w:r w:rsidR="005D71C6" w:rsidRPr="00F04BA0">
        <w:rPr>
          <w:rFonts w:cs="Arial"/>
        </w:rPr>
        <w:t>. godinu sastoji se od:</w:t>
      </w:r>
    </w:p>
    <w:p w:rsidR="005D71C6" w:rsidRPr="00F04BA0" w:rsidRDefault="005D71C6" w:rsidP="005D71C6">
      <w:pPr>
        <w:pStyle w:val="WW-Default"/>
        <w:rPr>
          <w:sz w:val="22"/>
          <w:szCs w:val="22"/>
        </w:rPr>
      </w:pPr>
    </w:p>
    <w:p w:rsidR="005D71C6" w:rsidRPr="00F04BA0" w:rsidRDefault="005D71C6" w:rsidP="005D71C6">
      <w:pPr>
        <w:pStyle w:val="WW-Default"/>
        <w:numPr>
          <w:ilvl w:val="0"/>
          <w:numId w:val="2"/>
        </w:numPr>
        <w:ind w:hanging="1156"/>
        <w:rPr>
          <w:rFonts w:ascii="Arial" w:hAnsi="Arial" w:cs="Arial"/>
          <w:sz w:val="22"/>
          <w:szCs w:val="22"/>
        </w:rPr>
      </w:pPr>
      <w:r w:rsidRPr="00F04BA0">
        <w:rPr>
          <w:rFonts w:ascii="Arial" w:hAnsi="Arial" w:cs="Arial"/>
          <w:sz w:val="22"/>
          <w:szCs w:val="22"/>
        </w:rPr>
        <w:t xml:space="preserve">Izmjena računa dobiti i gubitaka </w:t>
      </w:r>
    </w:p>
    <w:p w:rsidR="005D71C6" w:rsidRPr="00F04BA0" w:rsidRDefault="005D71C6" w:rsidP="005D71C6">
      <w:pPr>
        <w:pStyle w:val="WW-Default"/>
        <w:numPr>
          <w:ilvl w:val="0"/>
          <w:numId w:val="2"/>
        </w:numPr>
        <w:ind w:hanging="1156"/>
        <w:rPr>
          <w:rFonts w:ascii="Arial" w:hAnsi="Arial" w:cs="Arial"/>
          <w:sz w:val="22"/>
          <w:szCs w:val="22"/>
        </w:rPr>
      </w:pPr>
      <w:r w:rsidRPr="00F04BA0">
        <w:rPr>
          <w:rFonts w:ascii="Arial" w:hAnsi="Arial" w:cs="Arial"/>
          <w:sz w:val="22"/>
          <w:szCs w:val="22"/>
        </w:rPr>
        <w:t xml:space="preserve">Izmjena i dopuna </w:t>
      </w:r>
      <w:r w:rsidR="00654DF4">
        <w:rPr>
          <w:rFonts w:ascii="Arial" w:hAnsi="Arial" w:cs="Arial"/>
          <w:sz w:val="22"/>
          <w:szCs w:val="22"/>
        </w:rPr>
        <w:t xml:space="preserve">rebalansa </w:t>
      </w:r>
      <w:r w:rsidRPr="00F04BA0">
        <w:rPr>
          <w:rFonts w:ascii="Arial" w:hAnsi="Arial" w:cs="Arial"/>
          <w:sz w:val="22"/>
          <w:szCs w:val="22"/>
        </w:rPr>
        <w:t xml:space="preserve">plana </w:t>
      </w:r>
      <w:r w:rsidR="00654DF4">
        <w:rPr>
          <w:rFonts w:ascii="Arial" w:hAnsi="Arial" w:cs="Arial"/>
          <w:sz w:val="22"/>
          <w:szCs w:val="22"/>
        </w:rPr>
        <w:t>I</w:t>
      </w:r>
      <w:r w:rsidR="00B832D7">
        <w:rPr>
          <w:rFonts w:ascii="Arial" w:hAnsi="Arial" w:cs="Arial"/>
          <w:sz w:val="22"/>
          <w:szCs w:val="22"/>
        </w:rPr>
        <w:t>I</w:t>
      </w:r>
      <w:r w:rsidR="00654DF4">
        <w:rPr>
          <w:rFonts w:ascii="Arial" w:hAnsi="Arial" w:cs="Arial"/>
          <w:sz w:val="22"/>
          <w:szCs w:val="22"/>
        </w:rPr>
        <w:t xml:space="preserve"> </w:t>
      </w:r>
      <w:r w:rsidRPr="00F04BA0">
        <w:rPr>
          <w:rFonts w:ascii="Arial" w:hAnsi="Arial" w:cs="Arial"/>
          <w:sz w:val="22"/>
          <w:szCs w:val="22"/>
        </w:rPr>
        <w:t>prihoda</w:t>
      </w:r>
    </w:p>
    <w:p w:rsidR="005D71C6" w:rsidRPr="00F04BA0" w:rsidRDefault="005D71C6" w:rsidP="005D71C6">
      <w:pPr>
        <w:pStyle w:val="WW-Default"/>
        <w:numPr>
          <w:ilvl w:val="0"/>
          <w:numId w:val="2"/>
        </w:numPr>
        <w:ind w:hanging="1156"/>
        <w:rPr>
          <w:rFonts w:ascii="Arial" w:hAnsi="Arial" w:cs="Arial"/>
          <w:sz w:val="22"/>
          <w:szCs w:val="22"/>
        </w:rPr>
      </w:pPr>
      <w:r w:rsidRPr="00F04BA0">
        <w:rPr>
          <w:rFonts w:ascii="Arial" w:hAnsi="Arial" w:cs="Arial"/>
          <w:sz w:val="22"/>
          <w:szCs w:val="22"/>
        </w:rPr>
        <w:t xml:space="preserve">Izmjena i dopuna </w:t>
      </w:r>
      <w:r w:rsidR="00654DF4">
        <w:rPr>
          <w:rFonts w:ascii="Arial" w:hAnsi="Arial" w:cs="Arial"/>
          <w:sz w:val="22"/>
          <w:szCs w:val="22"/>
        </w:rPr>
        <w:t xml:space="preserve">rebalansa </w:t>
      </w:r>
      <w:r w:rsidRPr="00F04BA0">
        <w:rPr>
          <w:rFonts w:ascii="Arial" w:hAnsi="Arial" w:cs="Arial"/>
          <w:sz w:val="22"/>
          <w:szCs w:val="22"/>
        </w:rPr>
        <w:t>plana</w:t>
      </w:r>
      <w:r w:rsidR="00654DF4">
        <w:rPr>
          <w:rFonts w:ascii="Arial" w:hAnsi="Arial" w:cs="Arial"/>
          <w:sz w:val="22"/>
          <w:szCs w:val="22"/>
        </w:rPr>
        <w:t xml:space="preserve"> II</w:t>
      </w:r>
      <w:r w:rsidRPr="00F04BA0">
        <w:rPr>
          <w:rFonts w:ascii="Arial" w:hAnsi="Arial" w:cs="Arial"/>
          <w:sz w:val="22"/>
          <w:szCs w:val="22"/>
        </w:rPr>
        <w:t xml:space="preserve"> rashoda  </w:t>
      </w:r>
    </w:p>
    <w:p w:rsidR="005D71C6" w:rsidRPr="00F04BA0" w:rsidRDefault="005D71C6" w:rsidP="005D71C6">
      <w:pPr>
        <w:pStyle w:val="WW-Default"/>
        <w:rPr>
          <w:sz w:val="22"/>
          <w:szCs w:val="22"/>
        </w:rPr>
      </w:pPr>
    </w:p>
    <w:p w:rsidR="00853654" w:rsidRDefault="00853654" w:rsidP="005D71C6">
      <w:pPr>
        <w:jc w:val="both"/>
        <w:rPr>
          <w:rFonts w:cs="Arial"/>
        </w:rPr>
      </w:pPr>
    </w:p>
    <w:p w:rsidR="005D71C6" w:rsidRPr="002C46F9" w:rsidRDefault="005D71C6" w:rsidP="005D71C6">
      <w:pPr>
        <w:jc w:val="both"/>
      </w:pPr>
      <w:r w:rsidRPr="00F04BA0">
        <w:rPr>
          <w:rFonts w:cs="Arial"/>
        </w:rPr>
        <w:t>U nastavku</w:t>
      </w:r>
      <w:r w:rsidRPr="00157F9C">
        <w:rPr>
          <w:rFonts w:cs="Arial"/>
        </w:rPr>
        <w:t xml:space="preserve">, u </w:t>
      </w:r>
      <w:r>
        <w:rPr>
          <w:rFonts w:cs="Arial"/>
        </w:rPr>
        <w:t>T</w:t>
      </w:r>
      <w:r w:rsidRPr="00157F9C">
        <w:rPr>
          <w:rFonts w:cs="Arial"/>
        </w:rPr>
        <w:t>ablici 1. prikaz</w:t>
      </w:r>
      <w:r w:rsidR="00853654">
        <w:rPr>
          <w:rFonts w:cs="Arial"/>
        </w:rPr>
        <w:t xml:space="preserve">an je račun dobiti i gubitka s </w:t>
      </w:r>
      <w:r w:rsidR="00654DF4">
        <w:rPr>
          <w:rFonts w:cs="Arial"/>
        </w:rPr>
        <w:t xml:space="preserve">izmjenama u odnosu na </w:t>
      </w:r>
      <w:r w:rsidR="00654DF4" w:rsidRPr="00654DF4">
        <w:rPr>
          <w:rFonts w:cs="Arial"/>
          <w:b/>
        </w:rPr>
        <w:t>rebalans plana I</w:t>
      </w:r>
      <w:r w:rsidRPr="00157F9C">
        <w:rPr>
          <w:rFonts w:cs="Arial"/>
        </w:rPr>
        <w:t xml:space="preserve"> za 20</w:t>
      </w:r>
      <w:r w:rsidR="006A5679">
        <w:rPr>
          <w:rFonts w:cs="Arial"/>
        </w:rPr>
        <w:t>20</w:t>
      </w:r>
      <w:r w:rsidRPr="00157F9C">
        <w:rPr>
          <w:rFonts w:cs="Arial"/>
        </w:rPr>
        <w:t xml:space="preserve">. </w:t>
      </w:r>
      <w:r w:rsidRPr="009D049B">
        <w:rPr>
          <w:rFonts w:cs="Arial"/>
        </w:rPr>
        <w:t xml:space="preserve">godinu. </w:t>
      </w:r>
      <w:r w:rsidRPr="009D049B">
        <w:t xml:space="preserve">Prema navedenoj tablici, ukupni </w:t>
      </w:r>
      <w:r w:rsidRPr="002C46F9">
        <w:t xml:space="preserve">prihodi prema </w:t>
      </w:r>
      <w:r w:rsidR="00654DF4" w:rsidRPr="00654DF4">
        <w:rPr>
          <w:b/>
        </w:rPr>
        <w:t>rebalansu</w:t>
      </w:r>
      <w:r w:rsidRPr="00654DF4">
        <w:rPr>
          <w:b/>
        </w:rPr>
        <w:t xml:space="preserve"> plana</w:t>
      </w:r>
      <w:r w:rsidR="00654DF4" w:rsidRPr="00654DF4">
        <w:rPr>
          <w:b/>
        </w:rPr>
        <w:t xml:space="preserve"> II</w:t>
      </w:r>
      <w:r w:rsidRPr="00654DF4">
        <w:rPr>
          <w:b/>
        </w:rPr>
        <w:t xml:space="preserve"> </w:t>
      </w:r>
      <w:r w:rsidRPr="002C46F9">
        <w:t>za 20</w:t>
      </w:r>
      <w:r w:rsidR="006A5679">
        <w:t>20</w:t>
      </w:r>
      <w:r w:rsidRPr="002C46F9">
        <w:t xml:space="preserve">. godinu iznose </w:t>
      </w:r>
      <w:r w:rsidR="00654DF4">
        <w:t>42.335.160</w:t>
      </w:r>
      <w:r>
        <w:t>,00</w:t>
      </w:r>
      <w:r w:rsidRPr="002C46F9">
        <w:t xml:space="preserve"> kn, a ukupni rashodi </w:t>
      </w:r>
      <w:r w:rsidR="00654DF4">
        <w:t>42.253.192</w:t>
      </w:r>
      <w:r w:rsidR="00853654">
        <w:t>,00</w:t>
      </w:r>
      <w:r w:rsidRPr="002C46F9">
        <w:t xml:space="preserve"> kn, te se planira pozitivan financijski rezultat, odnosno dobit prije oporezivanja u iznosu od </w:t>
      </w:r>
      <w:r w:rsidR="00875C9E">
        <w:t>81.968</w:t>
      </w:r>
      <w:r>
        <w:t>,00</w:t>
      </w:r>
      <w:r w:rsidRPr="002C46F9">
        <w:t xml:space="preserve"> kn. </w:t>
      </w:r>
    </w:p>
    <w:p w:rsidR="005D71C6" w:rsidRPr="002C46F9" w:rsidRDefault="005D71C6" w:rsidP="005D71C6">
      <w:pPr>
        <w:jc w:val="both"/>
      </w:pPr>
    </w:p>
    <w:p w:rsidR="005D71C6" w:rsidRPr="00F04BA0" w:rsidRDefault="005D71C6" w:rsidP="005D71C6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2C46F9">
        <w:rPr>
          <w:rFonts w:ascii="Arial" w:hAnsi="Arial" w:cs="Arial"/>
          <w:sz w:val="22"/>
          <w:szCs w:val="22"/>
        </w:rPr>
        <w:t>U točki 2. dan je pregled predloženih izmjena</w:t>
      </w:r>
      <w:r w:rsidR="00875C9E">
        <w:rPr>
          <w:rFonts w:ascii="Arial" w:hAnsi="Arial" w:cs="Arial"/>
          <w:sz w:val="22"/>
          <w:szCs w:val="22"/>
        </w:rPr>
        <w:t xml:space="preserve"> rebalansa plana I</w:t>
      </w:r>
      <w:r w:rsidR="00B832D7">
        <w:rPr>
          <w:rFonts w:ascii="Arial" w:hAnsi="Arial" w:cs="Arial"/>
          <w:sz w:val="22"/>
          <w:szCs w:val="22"/>
        </w:rPr>
        <w:t>I</w:t>
      </w:r>
      <w:r w:rsidRPr="002C46F9">
        <w:rPr>
          <w:rFonts w:ascii="Arial" w:hAnsi="Arial" w:cs="Arial"/>
          <w:sz w:val="22"/>
          <w:szCs w:val="22"/>
        </w:rPr>
        <w:t xml:space="preserve"> prihoda poslovanja, te su obrazložene najznačajnije promjene, a u točki </w:t>
      </w:r>
      <w:r w:rsidR="00875C9E">
        <w:rPr>
          <w:rFonts w:ascii="Arial" w:hAnsi="Arial" w:cs="Arial"/>
          <w:sz w:val="22"/>
          <w:szCs w:val="22"/>
        </w:rPr>
        <w:t>3. pregled predloženih izmjena rebalansa plana I</w:t>
      </w:r>
      <w:r w:rsidR="00B832D7">
        <w:rPr>
          <w:rFonts w:ascii="Arial" w:hAnsi="Arial" w:cs="Arial"/>
          <w:sz w:val="22"/>
          <w:szCs w:val="22"/>
        </w:rPr>
        <w:t>I</w:t>
      </w:r>
      <w:r w:rsidRPr="00F04BA0">
        <w:rPr>
          <w:rFonts w:ascii="Arial" w:hAnsi="Arial" w:cs="Arial"/>
          <w:sz w:val="22"/>
          <w:szCs w:val="22"/>
        </w:rPr>
        <w:t xml:space="preserve"> rashoda poslovanja i obrazloženje najznačajnijih promjena. </w:t>
      </w:r>
    </w:p>
    <w:p w:rsidR="005D71C6" w:rsidRPr="00F04BA0" w:rsidRDefault="005D71C6" w:rsidP="005D71C6">
      <w:pPr>
        <w:pStyle w:val="WW-Default"/>
        <w:jc w:val="both"/>
        <w:rPr>
          <w:rFonts w:cs="Arial"/>
          <w:sz w:val="22"/>
          <w:szCs w:val="22"/>
        </w:rPr>
      </w:pPr>
    </w:p>
    <w:p w:rsidR="00641DBE" w:rsidRDefault="00641DBE" w:rsidP="005D71C6">
      <w:pPr>
        <w:pStyle w:val="ListParagraph"/>
        <w:ind w:left="0"/>
        <w:jc w:val="both"/>
        <w:sectPr w:rsidR="00641DBE" w:rsidSect="00641DBE">
          <w:headerReference w:type="default" r:id="rId11"/>
          <w:footerReference w:type="default" r:id="rId12"/>
          <w:pgSz w:w="11906" w:h="16838"/>
          <w:pgMar w:top="426" w:right="964" w:bottom="567" w:left="907" w:header="0" w:footer="567" w:gutter="0"/>
          <w:pgNumType w:start="3"/>
          <w:cols w:space="720"/>
          <w:docGrid w:linePitch="360"/>
        </w:sectPr>
      </w:pPr>
    </w:p>
    <w:p w:rsidR="00325D60" w:rsidRDefault="007F3929" w:rsidP="000B5EB3">
      <w:pPr>
        <w:tabs>
          <w:tab w:val="left" w:pos="4950"/>
        </w:tabs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Tablica 1: </w:t>
      </w:r>
      <w:r w:rsidR="00463329">
        <w:rPr>
          <w:noProof/>
          <w:lang w:eastAsia="hr-HR"/>
        </w:rPr>
        <w:t>Rebalans plana I i rebalans plana II prihoda i rashoda</w:t>
      </w:r>
      <w:r>
        <w:rPr>
          <w:noProof/>
          <w:lang w:eastAsia="hr-HR"/>
        </w:rPr>
        <w:t xml:space="preserve"> za 2020. godinu</w:t>
      </w:r>
    </w:p>
    <w:p w:rsidR="00583586" w:rsidRDefault="00EB65ED" w:rsidP="000B5EB3">
      <w:pPr>
        <w:tabs>
          <w:tab w:val="left" w:pos="4950"/>
        </w:tabs>
        <w:rPr>
          <w:noProof/>
          <w:lang w:eastAsia="hr-HR"/>
        </w:rPr>
      </w:pPr>
      <w:r w:rsidRPr="00EB65ED">
        <w:rPr>
          <w:noProof/>
          <w:lang w:eastAsia="hr-HR"/>
        </w:rPr>
        <w:drawing>
          <wp:inline distT="0" distB="0" distL="0" distR="0">
            <wp:extent cx="9791700" cy="3360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66" b="20000"/>
                    <a:stretch/>
                  </pic:blipFill>
                  <pic:spPr bwMode="auto">
                    <a:xfrm>
                      <a:off x="0" y="0"/>
                      <a:ext cx="9841128" cy="33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5C6E56" w:rsidRDefault="005C6E56" w:rsidP="000B5EB3">
      <w:pPr>
        <w:tabs>
          <w:tab w:val="left" w:pos="4950"/>
        </w:tabs>
        <w:rPr>
          <w:noProof/>
          <w:lang w:eastAsia="hr-HR"/>
        </w:rPr>
      </w:pPr>
    </w:p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325D60" w:rsidRDefault="00325D60" w:rsidP="000B5EB3">
      <w:pPr>
        <w:tabs>
          <w:tab w:val="left" w:pos="4950"/>
        </w:tabs>
        <w:rPr>
          <w:noProof/>
          <w:lang w:eastAsia="hr-HR"/>
        </w:rPr>
      </w:pPr>
    </w:p>
    <w:p w:rsidR="00325D60" w:rsidRPr="00483F6E" w:rsidRDefault="00325D60" w:rsidP="000B5EB3">
      <w:pPr>
        <w:tabs>
          <w:tab w:val="left" w:pos="4950"/>
        </w:tabs>
        <w:sectPr w:rsidR="00325D60" w:rsidRPr="00483F6E" w:rsidSect="007F3929">
          <w:pgSz w:w="16838" w:h="11906" w:orient="landscape"/>
          <w:pgMar w:top="1134" w:right="426" w:bottom="964" w:left="567" w:header="0" w:footer="567" w:gutter="0"/>
          <w:cols w:space="720"/>
          <w:docGrid w:linePitch="360"/>
        </w:sectPr>
      </w:pPr>
    </w:p>
    <w:p w:rsidR="006B3026" w:rsidRDefault="006B3026" w:rsidP="00223F09">
      <w:pPr>
        <w:jc w:val="both"/>
      </w:pPr>
    </w:p>
    <w:p w:rsidR="006B3026" w:rsidRPr="005C6E56" w:rsidRDefault="006B3026" w:rsidP="006B3026">
      <w:pPr>
        <w:pStyle w:val="Title"/>
      </w:pPr>
      <w:r w:rsidRPr="005C6E56">
        <w:t>I</w:t>
      </w:r>
      <w:r>
        <w:t xml:space="preserve">ZMJENE I DOPUNE PLANA PRIHODA </w:t>
      </w:r>
    </w:p>
    <w:p w:rsidR="006B3026" w:rsidRDefault="006B3026" w:rsidP="00223F09">
      <w:pPr>
        <w:jc w:val="both"/>
      </w:pPr>
    </w:p>
    <w:p w:rsidR="00223F09" w:rsidRDefault="006F4D5D" w:rsidP="00223F09">
      <w:pPr>
        <w:jc w:val="both"/>
      </w:pPr>
      <w:r>
        <w:t>Rebalansom plana I</w:t>
      </w:r>
      <w:r w:rsidR="00223F09" w:rsidRPr="004825B6">
        <w:t xml:space="preserve"> za 20</w:t>
      </w:r>
      <w:r w:rsidR="00223F09">
        <w:t>20</w:t>
      </w:r>
      <w:r w:rsidR="00223F09" w:rsidRPr="004825B6">
        <w:t xml:space="preserve">. godinu planirani su ukupni prihodi u iznosu od </w:t>
      </w:r>
      <w:r>
        <w:t>39.567.160</w:t>
      </w:r>
      <w:r w:rsidR="00223F09">
        <w:t>,</w:t>
      </w:r>
      <w:r w:rsidR="00223F09" w:rsidRPr="004825B6">
        <w:t xml:space="preserve">00 kn, od čega se </w:t>
      </w:r>
      <w:r>
        <w:t>37.322.500</w:t>
      </w:r>
      <w:r w:rsidRPr="00E667B6">
        <w:t xml:space="preserve">,00 kn odnosi na planirane prihode </w:t>
      </w:r>
      <w:r w:rsidRPr="00E667B6">
        <w:rPr>
          <w:rFonts w:cs="Arial"/>
        </w:rPr>
        <w:t>Rijeka sporta d.o.o.</w:t>
      </w:r>
      <w:r w:rsidRPr="00E667B6">
        <w:t xml:space="preserve"> od davanja na korištenje vlastitih objekata, kamata zaračunatih Gradu Rijeci temeljem ugovora o prijenosu izgrađenih objekata, </w:t>
      </w:r>
      <w:r w:rsidR="00345274">
        <w:t xml:space="preserve">kapitalnih projekata, </w:t>
      </w:r>
      <w:r w:rsidRPr="00E667B6">
        <w:t xml:space="preserve">kapitalne potpore Grada Rijeke za financiranje otplate kredita za izgradnju objekata, financijskog </w:t>
      </w:r>
      <w:proofErr w:type="spellStart"/>
      <w:r w:rsidRPr="00E667B6">
        <w:t>leasi</w:t>
      </w:r>
      <w:r w:rsidR="005E410F">
        <w:t>nga</w:t>
      </w:r>
      <w:proofErr w:type="spellEnd"/>
      <w:r w:rsidR="005E410F">
        <w:t xml:space="preserve"> i </w:t>
      </w:r>
      <w:r w:rsidRPr="00E667B6">
        <w:t xml:space="preserve">tečajnih razlika a </w:t>
      </w:r>
      <w:r>
        <w:t>iznos od 2.244.600</w:t>
      </w:r>
      <w:r w:rsidRPr="00E667B6">
        <w:t>,00 kn na prihode ostvarene na objektima u</w:t>
      </w:r>
      <w:r w:rsidR="00345274">
        <w:t xml:space="preserve"> vlasništvu Grada Rijeka za usluge</w:t>
      </w:r>
      <w:r w:rsidRPr="00E667B6">
        <w:t xml:space="preserve"> korištenja obj</w:t>
      </w:r>
      <w:r w:rsidR="00345274">
        <w:t xml:space="preserve">ekata </w:t>
      </w:r>
      <w:r w:rsidRPr="00E667B6">
        <w:t>koji se naplaćuju od koris</w:t>
      </w:r>
      <w:r w:rsidR="00345274">
        <w:t xml:space="preserve">nika i zakupaca kao i </w:t>
      </w:r>
      <w:proofErr w:type="spellStart"/>
      <w:r w:rsidR="00345274">
        <w:t>prefakturiranih</w:t>
      </w:r>
      <w:proofErr w:type="spellEnd"/>
      <w:r w:rsidR="00345274">
        <w:t xml:space="preserve"> troškova zakupcima. </w:t>
      </w:r>
    </w:p>
    <w:p w:rsidR="00223F09" w:rsidRPr="0003795E" w:rsidRDefault="006F4D5D" w:rsidP="00223F09">
      <w:pPr>
        <w:jc w:val="both"/>
      </w:pPr>
      <w:r>
        <w:t>Rebalansom</w:t>
      </w:r>
      <w:r w:rsidR="00223F09" w:rsidRPr="004825B6">
        <w:t xml:space="preserve"> plana</w:t>
      </w:r>
      <w:r>
        <w:t xml:space="preserve"> II</w:t>
      </w:r>
      <w:r w:rsidR="00223F09" w:rsidRPr="004825B6">
        <w:t xml:space="preserve"> </w:t>
      </w:r>
      <w:r w:rsidR="00223F09" w:rsidRPr="00E667B6">
        <w:t xml:space="preserve">planirani su ukupni prihodi u iznosu od </w:t>
      </w:r>
      <w:r w:rsidRPr="006F4D5D">
        <w:t>42.335.160,00</w:t>
      </w:r>
      <w:r>
        <w:t xml:space="preserve"> </w:t>
      </w:r>
      <w:r w:rsidR="00223F09" w:rsidRPr="00E667B6">
        <w:t xml:space="preserve">kn od čega se iznos od </w:t>
      </w:r>
      <w:r w:rsidR="008C477C" w:rsidRPr="008C477C">
        <w:t>40.090.560,00</w:t>
      </w:r>
      <w:r w:rsidR="008C477C">
        <w:t xml:space="preserve"> </w:t>
      </w:r>
      <w:r w:rsidR="00223F09" w:rsidRPr="00E667B6">
        <w:t xml:space="preserve">kn odnosi na planirane prihode </w:t>
      </w:r>
      <w:r w:rsidR="00223F09" w:rsidRPr="00E667B6">
        <w:rPr>
          <w:rFonts w:cs="Arial"/>
        </w:rPr>
        <w:t>Rijeka sporta d.o.o.</w:t>
      </w:r>
      <w:r w:rsidR="00223F09" w:rsidRPr="00E667B6">
        <w:t xml:space="preserve"> od davanja na korištenje vlastitih objekata, </w:t>
      </w:r>
      <w:r w:rsidR="005F37AA">
        <w:t xml:space="preserve">naknade, kapitalnih projekata, </w:t>
      </w:r>
      <w:proofErr w:type="spellStart"/>
      <w:r w:rsidR="005F37AA">
        <w:t>prefaktu</w:t>
      </w:r>
      <w:r w:rsidR="00B5661C">
        <w:t>riranih</w:t>
      </w:r>
      <w:proofErr w:type="spellEnd"/>
      <w:r w:rsidR="00B5661C">
        <w:t xml:space="preserve"> troškova gradskih objekata, </w:t>
      </w:r>
      <w:r w:rsidR="005F37AA" w:rsidRPr="00E667B6">
        <w:t>potpore Grada Rijeke za financiranje otplat</w:t>
      </w:r>
      <w:r w:rsidR="005F37AA">
        <w:t>e kredita za izgradnju objekata i</w:t>
      </w:r>
      <w:r w:rsidR="005F37AA" w:rsidRPr="00E667B6">
        <w:t xml:space="preserve"> financijskog </w:t>
      </w:r>
      <w:proofErr w:type="spellStart"/>
      <w:r w:rsidR="005F37AA" w:rsidRPr="00E667B6">
        <w:t>leasinga</w:t>
      </w:r>
      <w:proofErr w:type="spellEnd"/>
      <w:r w:rsidR="005F37AA">
        <w:t>, k</w:t>
      </w:r>
      <w:r w:rsidR="00223F09" w:rsidRPr="00E667B6">
        <w:t xml:space="preserve">amata zaračunatih Gradu Rijeci temeljem ugovora o prijenosu izgrađenih objekata, prihoda od valutne klauzule i tečajnih razlika a </w:t>
      </w:r>
      <w:r w:rsidR="00223F09">
        <w:t>iznos od 2.244.600</w:t>
      </w:r>
      <w:r w:rsidR="00223F09" w:rsidRPr="00E667B6">
        <w:t>,00 kn na prihode ostvarene na objektima u vlasništvu Grada Rijeka, te od usluga korištenja objekata u vlasništvu Grada Rijeke koji se naplaćuj</w:t>
      </w:r>
      <w:r w:rsidR="00D32A77">
        <w:t>u od korisnika i zakupaca.</w:t>
      </w:r>
      <w:r w:rsidR="00223F09" w:rsidRPr="00E667B6">
        <w:t xml:space="preserve"> Promjene u planiranim apsolutnim vrijednostima po pojedinim vrstama prihoda, te i</w:t>
      </w:r>
      <w:r w:rsidR="008C477C">
        <w:t xml:space="preserve">ndeks promjena u odnosu na rebalans plana I za </w:t>
      </w:r>
      <w:r w:rsidR="00223F09" w:rsidRPr="00E667B6">
        <w:t>20</w:t>
      </w:r>
      <w:r w:rsidR="00223F09">
        <w:t>20</w:t>
      </w:r>
      <w:r w:rsidR="00223F09" w:rsidRPr="00E667B6">
        <w:t>. godinu dan je u Tablic</w:t>
      </w:r>
      <w:r w:rsidR="00223F09">
        <w:t>ama</w:t>
      </w:r>
      <w:r w:rsidR="00223F09" w:rsidRPr="00E667B6">
        <w:t xml:space="preserve"> </w:t>
      </w:r>
      <w:r w:rsidR="00223F09" w:rsidRPr="0003795E">
        <w:t>2</w:t>
      </w:r>
      <w:r w:rsidR="00345274">
        <w:t>.</w:t>
      </w:r>
      <w:r w:rsidR="00223F09" w:rsidRPr="0003795E">
        <w:t xml:space="preserve"> i 3. Ukupno planirani prihod u izmjenama plana </w:t>
      </w:r>
      <w:r w:rsidR="008C477C" w:rsidRPr="0003795E">
        <w:t>veći</w:t>
      </w:r>
      <w:r w:rsidR="00223F09" w:rsidRPr="0003795E">
        <w:t xml:space="preserve"> je za </w:t>
      </w:r>
      <w:r w:rsidR="008C477C" w:rsidRPr="0003795E">
        <w:t>7</w:t>
      </w:r>
      <w:r w:rsidR="00223F09" w:rsidRPr="0003795E">
        <w:t xml:space="preserve">%. </w:t>
      </w:r>
    </w:p>
    <w:p w:rsidR="00223F09" w:rsidRPr="00851188" w:rsidRDefault="00223F09" w:rsidP="006E5FE1">
      <w:pPr>
        <w:jc w:val="both"/>
        <w:rPr>
          <w:rFonts w:cs="Arial"/>
        </w:rPr>
        <w:sectPr w:rsidR="00223F09" w:rsidRPr="00851188" w:rsidSect="00223F09">
          <w:pgSz w:w="11906" w:h="16838"/>
          <w:pgMar w:top="1135" w:right="1417" w:bottom="1417" w:left="993" w:header="0" w:footer="708" w:gutter="0"/>
          <w:cols w:space="708"/>
          <w:docGrid w:linePitch="360"/>
        </w:sectPr>
      </w:pPr>
      <w:r w:rsidRPr="0003795E">
        <w:t xml:space="preserve">Rebalansom Proračuna </w:t>
      </w:r>
      <w:r w:rsidR="000310B0">
        <w:t xml:space="preserve">II </w:t>
      </w:r>
      <w:r w:rsidRPr="0003795E">
        <w:t>za 2020. godinu od kapitalnih projekata</w:t>
      </w:r>
      <w:r w:rsidR="000310B0">
        <w:t xml:space="preserve"> </w:t>
      </w:r>
      <w:r w:rsidRPr="0003795E">
        <w:t>planirana je nabavka imovine u</w:t>
      </w:r>
      <w:r w:rsidR="00345274">
        <w:t xml:space="preserve"> iznosu od 200.000,00 kn</w:t>
      </w:r>
      <w:r w:rsidR="000310B0">
        <w:t xml:space="preserve"> i </w:t>
      </w:r>
      <w:r w:rsidRPr="0003795E">
        <w:t>stavka Uređenje Stadiona Kantrida u iznosu od 400.000,00 kn zbog prilagodbe objekta uvjetima Hrvatskog nogometnog saveza za izdavanja licence za odigravanje utakmice iz I. HNL.</w:t>
      </w:r>
    </w:p>
    <w:p w:rsidR="009852FF" w:rsidRDefault="00B47514">
      <w:r w:rsidRPr="00D75AD8">
        <w:lastRenderedPageBreak/>
        <w:t>Tablica 2: Rebalans plana I</w:t>
      </w:r>
      <w:r w:rsidR="003A79BA" w:rsidRPr="00D75AD8">
        <w:t xml:space="preserve"> </w:t>
      </w:r>
      <w:proofErr w:type="spellStart"/>
      <w:r w:rsidR="003A79BA" w:rsidRPr="00D75AD8">
        <w:t>i</w:t>
      </w:r>
      <w:proofErr w:type="spellEnd"/>
      <w:r w:rsidR="003A79BA" w:rsidRPr="00D75AD8">
        <w:t xml:space="preserve"> rebalans plana </w:t>
      </w:r>
      <w:r w:rsidRPr="00D75AD8">
        <w:t xml:space="preserve">II </w:t>
      </w:r>
      <w:r w:rsidR="00057B28" w:rsidRPr="00D75AD8">
        <w:t xml:space="preserve">prihoda </w:t>
      </w:r>
      <w:r w:rsidR="003A79BA" w:rsidRPr="00D75AD8">
        <w:t>u 2020. godini – Objekti Rijeka sporta</w:t>
      </w:r>
    </w:p>
    <w:p w:rsidR="00B65D55" w:rsidRDefault="00B47514">
      <w:r w:rsidRPr="00B47514">
        <w:rPr>
          <w:noProof/>
          <w:lang w:eastAsia="hr-HR"/>
        </w:rPr>
        <w:drawing>
          <wp:inline distT="0" distB="0" distL="0" distR="0">
            <wp:extent cx="9515475" cy="552438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90" b="20089"/>
                    <a:stretch/>
                  </pic:blipFill>
                  <pic:spPr bwMode="auto">
                    <a:xfrm>
                      <a:off x="0" y="0"/>
                      <a:ext cx="9595964" cy="55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9BA" w:rsidRDefault="003A79BA"/>
    <w:p w:rsidR="00057B28" w:rsidRDefault="00057B28" w:rsidP="00057B28">
      <w:r w:rsidRPr="00057B28">
        <w:rPr>
          <w:noProof/>
          <w:lang w:eastAsia="hr-HR"/>
        </w:rPr>
        <w:drawing>
          <wp:inline distT="0" distB="0" distL="0" distR="0">
            <wp:extent cx="9696450" cy="55562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1" b="19996"/>
                    <a:stretch/>
                  </pic:blipFill>
                  <pic:spPr bwMode="auto">
                    <a:xfrm>
                      <a:off x="0" y="0"/>
                      <a:ext cx="9748948" cy="558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652" w:rsidRDefault="00466BC6" w:rsidP="00057B28">
      <w:r w:rsidRPr="00D75AD8">
        <w:lastRenderedPageBreak/>
        <w:t xml:space="preserve">Tablica 3: </w:t>
      </w:r>
      <w:r w:rsidR="00D75AD8">
        <w:t xml:space="preserve">Rebalans plana I </w:t>
      </w:r>
      <w:proofErr w:type="spellStart"/>
      <w:r w:rsidR="00D75AD8">
        <w:t>i</w:t>
      </w:r>
      <w:proofErr w:type="spellEnd"/>
      <w:r w:rsidR="00D75AD8">
        <w:t xml:space="preserve"> rebalans plana II</w:t>
      </w:r>
      <w:r w:rsidR="00FE0F0B" w:rsidRPr="00D75AD8">
        <w:t xml:space="preserve"> </w:t>
      </w:r>
      <w:r w:rsidRPr="00D75AD8">
        <w:t>prihoda u 2020. godini – Objekti Grada Rijeke</w:t>
      </w:r>
    </w:p>
    <w:p w:rsidR="00970652" w:rsidRDefault="00970652" w:rsidP="001113D3">
      <w:pPr>
        <w:spacing w:after="0"/>
      </w:pPr>
    </w:p>
    <w:p w:rsidR="00970652" w:rsidRDefault="00970652" w:rsidP="001113D3">
      <w:pPr>
        <w:spacing w:after="0"/>
      </w:pPr>
    </w:p>
    <w:p w:rsidR="00992418" w:rsidRDefault="00884708" w:rsidP="001113D3">
      <w:pPr>
        <w:spacing w:after="0"/>
      </w:pPr>
      <w:r w:rsidRPr="00884708">
        <w:rPr>
          <w:noProof/>
          <w:lang w:eastAsia="hr-HR"/>
        </w:rPr>
        <w:drawing>
          <wp:inline distT="0" distB="0" distL="0" distR="0">
            <wp:extent cx="9795533" cy="4191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59" b="19306"/>
                    <a:stretch/>
                  </pic:blipFill>
                  <pic:spPr bwMode="auto">
                    <a:xfrm>
                      <a:off x="0" y="0"/>
                      <a:ext cx="9840245" cy="42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</w:pPr>
      <w:r w:rsidRPr="00884708">
        <w:rPr>
          <w:noProof/>
          <w:lang w:eastAsia="hr-HR"/>
        </w:rPr>
        <w:lastRenderedPageBreak/>
        <w:drawing>
          <wp:inline distT="0" distB="0" distL="0" distR="0">
            <wp:extent cx="9463310" cy="405765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1" b="19357"/>
                    <a:stretch/>
                  </pic:blipFill>
                  <pic:spPr bwMode="auto">
                    <a:xfrm>
                      <a:off x="0" y="0"/>
                      <a:ext cx="9572447" cy="41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70652" w:rsidRDefault="00970652" w:rsidP="001113D3">
      <w:pPr>
        <w:spacing w:after="0"/>
      </w:pPr>
    </w:p>
    <w:p w:rsidR="00970652" w:rsidRDefault="00970652" w:rsidP="001113D3">
      <w:pPr>
        <w:spacing w:after="0"/>
      </w:pPr>
    </w:p>
    <w:p w:rsidR="00970652" w:rsidRDefault="00970652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  <w:rPr>
          <w:noProof/>
          <w:lang w:eastAsia="hr-HR"/>
        </w:rPr>
      </w:pPr>
    </w:p>
    <w:p w:rsidR="00884708" w:rsidRDefault="00884708" w:rsidP="001113D3">
      <w:pPr>
        <w:spacing w:after="0"/>
      </w:pPr>
      <w:r w:rsidRPr="00884708">
        <w:rPr>
          <w:noProof/>
          <w:lang w:eastAsia="hr-HR"/>
        </w:rPr>
        <w:lastRenderedPageBreak/>
        <w:drawing>
          <wp:inline distT="0" distB="0" distL="0" distR="0">
            <wp:extent cx="9820847" cy="412432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98" b="19785"/>
                    <a:stretch/>
                  </pic:blipFill>
                  <pic:spPr bwMode="auto">
                    <a:xfrm>
                      <a:off x="0" y="0"/>
                      <a:ext cx="9900867" cy="41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F03" w:rsidRDefault="00191FE7">
      <w:r>
        <w:t xml:space="preserve">     </w:t>
      </w:r>
    </w:p>
    <w:p w:rsidR="00992418" w:rsidRDefault="00992418"/>
    <w:p w:rsidR="00191FE7" w:rsidRDefault="00191FE7">
      <w:pPr>
        <w:rPr>
          <w:noProof/>
          <w:lang w:eastAsia="hr-HR"/>
        </w:rPr>
      </w:pPr>
      <w:r>
        <w:t xml:space="preserve">  </w:t>
      </w:r>
    </w:p>
    <w:p w:rsidR="0094643D" w:rsidRDefault="0094643D">
      <w:pPr>
        <w:rPr>
          <w:noProof/>
          <w:lang w:eastAsia="hr-HR"/>
        </w:rPr>
      </w:pPr>
    </w:p>
    <w:p w:rsidR="0094643D" w:rsidRDefault="0094643D">
      <w:pPr>
        <w:rPr>
          <w:noProof/>
          <w:lang w:eastAsia="hr-HR"/>
        </w:rPr>
      </w:pPr>
    </w:p>
    <w:p w:rsidR="0094643D" w:rsidRDefault="0094643D">
      <w:pPr>
        <w:rPr>
          <w:noProof/>
          <w:lang w:eastAsia="hr-HR"/>
        </w:rPr>
      </w:pPr>
    </w:p>
    <w:p w:rsidR="0094643D" w:rsidRDefault="0094643D">
      <w:pPr>
        <w:rPr>
          <w:noProof/>
          <w:lang w:eastAsia="hr-HR"/>
        </w:rPr>
      </w:pPr>
    </w:p>
    <w:p w:rsidR="0094643D" w:rsidRDefault="0094643D">
      <w:r w:rsidRPr="0094643D">
        <w:rPr>
          <w:noProof/>
          <w:lang w:eastAsia="hr-HR"/>
        </w:rPr>
        <w:lastRenderedPageBreak/>
        <w:drawing>
          <wp:inline distT="0" distB="0" distL="0" distR="0">
            <wp:extent cx="9867900" cy="5146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63" b="19447"/>
                    <a:stretch/>
                  </pic:blipFill>
                  <pic:spPr bwMode="auto">
                    <a:xfrm>
                      <a:off x="0" y="0"/>
                      <a:ext cx="9990799" cy="521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503" w:rsidRDefault="00F12503">
      <w:pPr>
        <w:rPr>
          <w:noProof/>
          <w:lang w:eastAsia="hr-HR"/>
        </w:rPr>
      </w:pPr>
    </w:p>
    <w:p w:rsidR="00F12503" w:rsidRDefault="00F12503">
      <w:pPr>
        <w:rPr>
          <w:noProof/>
          <w:lang w:eastAsia="hr-HR"/>
        </w:rPr>
        <w:sectPr w:rsidR="00F12503" w:rsidSect="00B65D55">
          <w:pgSz w:w="16838" w:h="11906" w:orient="landscape"/>
          <w:pgMar w:top="993" w:right="1135" w:bottom="1417" w:left="709" w:header="0" w:footer="708" w:gutter="0"/>
          <w:cols w:space="708"/>
          <w:docGrid w:linePitch="360"/>
        </w:sectPr>
      </w:pPr>
    </w:p>
    <w:p w:rsidR="00AD155C" w:rsidRPr="005C6E56" w:rsidRDefault="006460D6" w:rsidP="0034009C">
      <w:pPr>
        <w:pStyle w:val="Title"/>
      </w:pPr>
      <w:bookmarkStart w:id="3" w:name="_Toc467577042"/>
      <w:r w:rsidRPr="005C6E56">
        <w:lastRenderedPageBreak/>
        <w:t>I</w:t>
      </w:r>
      <w:r w:rsidR="00AD155C" w:rsidRPr="005C6E56">
        <w:t>ZMJENE I DOPUNE PLANA RASHODA</w:t>
      </w:r>
      <w:bookmarkEnd w:id="3"/>
    </w:p>
    <w:p w:rsidR="00AD155C" w:rsidRPr="0034009C" w:rsidRDefault="00AD155C" w:rsidP="00AD155C">
      <w:pPr>
        <w:jc w:val="both"/>
      </w:pPr>
    </w:p>
    <w:p w:rsidR="00AD155C" w:rsidRPr="0034009C" w:rsidRDefault="00AD155C" w:rsidP="00AD155C">
      <w:pPr>
        <w:jc w:val="both"/>
      </w:pPr>
      <w:r w:rsidRPr="0034009C">
        <w:t xml:space="preserve">Iz Tablice 4 vidljivo je kako se iznos </w:t>
      </w:r>
      <w:r w:rsidR="0034009C" w:rsidRPr="0034009C">
        <w:t xml:space="preserve">rashoda </w:t>
      </w:r>
      <w:r w:rsidRPr="0034009C">
        <w:t xml:space="preserve">od </w:t>
      </w:r>
      <w:r w:rsidR="00AD61B1">
        <w:t>19</w:t>
      </w:r>
      <w:r w:rsidR="00AD61B1" w:rsidRPr="0034009C">
        <w:t>.</w:t>
      </w:r>
      <w:r w:rsidR="00AD61B1">
        <w:t>740.632</w:t>
      </w:r>
      <w:r w:rsidR="00AD61B1" w:rsidRPr="0034009C">
        <w:t xml:space="preserve">,00 </w:t>
      </w:r>
      <w:r w:rsidRPr="0034009C">
        <w:t>kn p</w:t>
      </w:r>
      <w:r w:rsidR="005C6E56">
        <w:t>redviđen</w:t>
      </w:r>
      <w:r w:rsidRPr="0034009C">
        <w:t xml:space="preserve"> </w:t>
      </w:r>
      <w:proofErr w:type="spellStart"/>
      <w:r w:rsidR="00AD61B1">
        <w:t>Rebalanom</w:t>
      </w:r>
      <w:proofErr w:type="spellEnd"/>
      <w:r w:rsidR="00AD61B1">
        <w:t xml:space="preserve"> plana I </w:t>
      </w:r>
      <w:r w:rsidRPr="0034009C">
        <w:t xml:space="preserve"> za 20</w:t>
      </w:r>
      <w:r w:rsidR="005C6E56">
        <w:t>20</w:t>
      </w:r>
      <w:r w:rsidRPr="0034009C">
        <w:t xml:space="preserve">. godinu odnosi na objekte </w:t>
      </w:r>
      <w:r w:rsidRPr="0034009C">
        <w:rPr>
          <w:rFonts w:cs="Arial"/>
        </w:rPr>
        <w:t>Rijeka sporta d.o.o.</w:t>
      </w:r>
      <w:r w:rsidRPr="0034009C">
        <w:t xml:space="preserve">, dok se iznos </w:t>
      </w:r>
      <w:r w:rsidR="0034009C" w:rsidRPr="0034009C">
        <w:t xml:space="preserve">rashoda </w:t>
      </w:r>
      <w:r w:rsidRPr="0034009C">
        <w:t xml:space="preserve">od </w:t>
      </w:r>
      <w:r w:rsidR="00AD61B1" w:rsidRPr="00AD61B1">
        <w:t xml:space="preserve">19.750.136,00 </w:t>
      </w:r>
      <w:r w:rsidRPr="0034009C">
        <w:t>kn odnosi na objekte u vlasništvu Grada Rijeke što je vidljivo iz Tablice 5. Prema</w:t>
      </w:r>
      <w:r w:rsidR="00AD61B1">
        <w:t xml:space="preserve"> Rebalansu</w:t>
      </w:r>
      <w:r w:rsidRPr="0034009C">
        <w:t xml:space="preserve"> plana</w:t>
      </w:r>
      <w:r w:rsidR="00AD61B1">
        <w:t xml:space="preserve"> II</w:t>
      </w:r>
      <w:r w:rsidRPr="0034009C">
        <w:t xml:space="preserve"> rashoda za 20</w:t>
      </w:r>
      <w:r w:rsidR="005C6E56">
        <w:t>20</w:t>
      </w:r>
      <w:r w:rsidRPr="0034009C">
        <w:t xml:space="preserve">. godinu, planirani rashodi </w:t>
      </w:r>
      <w:r w:rsidRPr="0034009C">
        <w:rPr>
          <w:rFonts w:cs="Arial"/>
        </w:rPr>
        <w:t>Rijeka sporta d.o.o.</w:t>
      </w:r>
      <w:r w:rsidR="00AD61B1">
        <w:t xml:space="preserve"> iznose </w:t>
      </w:r>
      <w:r w:rsidR="00AD61B1" w:rsidRPr="00AD61B1">
        <w:t>20.257.632,00</w:t>
      </w:r>
      <w:r w:rsidR="00AD61B1">
        <w:t xml:space="preserve"> </w:t>
      </w:r>
      <w:r w:rsidRPr="0034009C">
        <w:t xml:space="preserve">kn, a rashodi Grada Rijeke </w:t>
      </w:r>
      <w:r w:rsidR="00AD61B1" w:rsidRPr="00AD61B1">
        <w:t>21.995.560,00</w:t>
      </w:r>
      <w:r w:rsidR="00AD61B1">
        <w:t xml:space="preserve"> </w:t>
      </w:r>
      <w:r w:rsidRPr="0034009C">
        <w:t xml:space="preserve">kn odnosno ukupno </w:t>
      </w:r>
      <w:r w:rsidR="00AD61B1" w:rsidRPr="00AD61B1">
        <w:t>42.253.192,00</w:t>
      </w:r>
      <w:r w:rsidR="00AD61B1">
        <w:t xml:space="preserve"> </w:t>
      </w:r>
      <w:r w:rsidRPr="0034009C">
        <w:t>kn.</w:t>
      </w:r>
    </w:p>
    <w:p w:rsidR="00D176B9" w:rsidRDefault="00AD155C" w:rsidP="00D176B9">
      <w:pPr>
        <w:jc w:val="both"/>
      </w:pPr>
      <w:r>
        <w:t>Ukupni p</w:t>
      </w:r>
      <w:r w:rsidRPr="00D53A8A">
        <w:t xml:space="preserve">oslovni rashodi  </w:t>
      </w:r>
      <w:r w:rsidR="00AD61B1">
        <w:t>rebalansa</w:t>
      </w:r>
      <w:r w:rsidRPr="00D53A8A">
        <w:t xml:space="preserve"> plana </w:t>
      </w:r>
      <w:r w:rsidR="00AD61B1">
        <w:t xml:space="preserve">II </w:t>
      </w:r>
      <w:r w:rsidRPr="00D53A8A">
        <w:t xml:space="preserve">iznose </w:t>
      </w:r>
      <w:r w:rsidR="00AD61B1" w:rsidRPr="00AD61B1">
        <w:t>36.294.192,00</w:t>
      </w:r>
      <w:r w:rsidR="00AD61B1">
        <w:t xml:space="preserve"> </w:t>
      </w:r>
      <w:r w:rsidRPr="00D53A8A">
        <w:t xml:space="preserve">kn i u ukupnim rashodima čine </w:t>
      </w:r>
      <w:r>
        <w:t>8</w:t>
      </w:r>
      <w:r w:rsidR="00F93285">
        <w:t>5</w:t>
      </w:r>
      <w:r w:rsidRPr="00D53A8A">
        <w:t>,</w:t>
      </w:r>
      <w:r w:rsidR="00330385">
        <w:t>90</w:t>
      </w:r>
      <w:r w:rsidRPr="00D53A8A">
        <w:t>%.</w:t>
      </w:r>
      <w:r>
        <w:t xml:space="preserve"> </w:t>
      </w:r>
    </w:p>
    <w:p w:rsidR="005C6E56" w:rsidRPr="008169BD" w:rsidRDefault="00966F45" w:rsidP="005C6E56">
      <w:pPr>
        <w:jc w:val="both"/>
      </w:pPr>
      <w:r>
        <w:t>Rebalansom P</w:t>
      </w:r>
      <w:r w:rsidR="005C6E56" w:rsidRPr="008169BD">
        <w:t xml:space="preserve">roračuna </w:t>
      </w:r>
      <w:r w:rsidR="008169BD">
        <w:t>II zadržana je s</w:t>
      </w:r>
      <w:r w:rsidR="005C6E56" w:rsidRPr="008169BD">
        <w:t>tavka Uređenje Stadiona Kantrida u iznosu od 400.000,00 kn zbog prilagodbe objekta uvjetima Hrvatskog nogometnog saveza za izdavanja licence za</w:t>
      </w:r>
      <w:r w:rsidR="008169BD">
        <w:t xml:space="preserve"> odigravanje utakmice iz I. HNL kao i stavka nabavke imovine u iznosu od 200.000,00 kn, što ukupno iznosi 600.000,00 kn. </w:t>
      </w:r>
    </w:p>
    <w:p w:rsidR="00415083" w:rsidRPr="008169BD" w:rsidRDefault="00F546E7" w:rsidP="00F546E7">
      <w:pPr>
        <w:jc w:val="both"/>
      </w:pPr>
      <w:r w:rsidRPr="008169BD">
        <w:t xml:space="preserve">Financijski rashodi iznose </w:t>
      </w:r>
      <w:r w:rsidR="00330385" w:rsidRPr="008169BD">
        <w:t xml:space="preserve">5.959.000,00 </w:t>
      </w:r>
      <w:r w:rsidRPr="008169BD">
        <w:t>kn i</w:t>
      </w:r>
      <w:r w:rsidR="00330385" w:rsidRPr="008169BD">
        <w:t xml:space="preserve"> u ukupnim rashodima iznose 14,10</w:t>
      </w:r>
      <w:r w:rsidRPr="008169BD">
        <w:t xml:space="preserve">%. </w:t>
      </w:r>
    </w:p>
    <w:p w:rsidR="00847215" w:rsidRPr="008169BD" w:rsidRDefault="00847215" w:rsidP="00A05E83">
      <w:pPr>
        <w:jc w:val="both"/>
        <w:rPr>
          <w:rFonts w:eastAsia="Times New Roman" w:cs="Arial"/>
          <w:lang w:val="en-US"/>
        </w:rPr>
      </w:pPr>
      <w:r w:rsidRPr="008169BD">
        <w:t xml:space="preserve">Smanjena je obveza otplate glavnice kredita Privredne banke Zagreb d.d. po odobrenom moratoriju glavnice  na način da je </w:t>
      </w:r>
      <w:r w:rsidR="001C644D" w:rsidRPr="008169BD">
        <w:t>p</w:t>
      </w:r>
      <w:r w:rsidRPr="008169BD">
        <w:rPr>
          <w:rFonts w:eastAsia="Times New Roman" w:cs="Arial"/>
          <w:lang w:eastAsia="hr-HR"/>
        </w:rPr>
        <w:t>rivremen</w:t>
      </w:r>
      <w:r w:rsidR="001C644D" w:rsidRPr="008169BD">
        <w:rPr>
          <w:rFonts w:eastAsia="Times New Roman" w:cs="Arial"/>
          <w:lang w:eastAsia="hr-HR"/>
        </w:rPr>
        <w:t>o obustavljeno</w:t>
      </w:r>
      <w:r w:rsidRPr="008169BD">
        <w:rPr>
          <w:rFonts w:eastAsia="Times New Roman" w:cs="Arial"/>
          <w:lang w:eastAsia="hr-HR"/>
        </w:rPr>
        <w:t xml:space="preserve"> plaćanja glavnice kredita (moratorij) za razdoblje od 6 mjeseci </w:t>
      </w:r>
      <w:proofErr w:type="spellStart"/>
      <w:r w:rsidRPr="008169BD">
        <w:rPr>
          <w:rFonts w:eastAsia="Times New Roman" w:cs="Arial"/>
          <w:lang w:eastAsia="hr-HR"/>
        </w:rPr>
        <w:t>tj</w:t>
      </w:r>
      <w:proofErr w:type="spellEnd"/>
      <w:r w:rsidRPr="008169BD">
        <w:rPr>
          <w:rFonts w:eastAsia="Times New Roman" w:cs="Arial"/>
          <w:lang w:eastAsia="hr-HR"/>
        </w:rPr>
        <w:t xml:space="preserve"> od 31.5.2020. do 31.10.2020. godine. Nakon isteka </w:t>
      </w:r>
      <w:proofErr w:type="spellStart"/>
      <w:r w:rsidRPr="008169BD">
        <w:rPr>
          <w:rFonts w:cs="Arial"/>
          <w:iCs/>
          <w:lang w:val="en-US"/>
        </w:rPr>
        <w:t>roka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privre</w:t>
      </w:r>
      <w:r w:rsidR="008169BD">
        <w:rPr>
          <w:rFonts w:cs="Arial"/>
          <w:iCs/>
          <w:lang w:val="en-US"/>
        </w:rPr>
        <w:t>mene</w:t>
      </w:r>
      <w:proofErr w:type="spellEnd"/>
      <w:r w:rsidR="008169BD">
        <w:rPr>
          <w:rFonts w:cs="Arial"/>
          <w:iCs/>
          <w:lang w:val="en-US"/>
        </w:rPr>
        <w:t xml:space="preserve"> </w:t>
      </w:r>
      <w:proofErr w:type="spellStart"/>
      <w:r w:rsidR="008169BD">
        <w:rPr>
          <w:rFonts w:cs="Arial"/>
          <w:iCs/>
          <w:lang w:val="en-US"/>
        </w:rPr>
        <w:t>obustave</w:t>
      </w:r>
      <w:proofErr w:type="spellEnd"/>
      <w:r w:rsidR="008169BD">
        <w:rPr>
          <w:rFonts w:cs="Arial"/>
          <w:iCs/>
          <w:lang w:val="en-US"/>
        </w:rPr>
        <w:t xml:space="preserve"> </w:t>
      </w:r>
      <w:proofErr w:type="spellStart"/>
      <w:r w:rsidR="008169BD">
        <w:rPr>
          <w:rFonts w:cs="Arial"/>
          <w:iCs/>
          <w:lang w:val="en-US"/>
        </w:rPr>
        <w:t>plaćanja</w:t>
      </w:r>
      <w:proofErr w:type="spellEnd"/>
      <w:r w:rsidR="008169BD">
        <w:rPr>
          <w:rFonts w:cs="Arial"/>
          <w:iCs/>
          <w:lang w:val="en-US"/>
        </w:rPr>
        <w:t xml:space="preserve"> </w:t>
      </w:r>
      <w:proofErr w:type="spellStart"/>
      <w:r w:rsidR="008169BD">
        <w:rPr>
          <w:rFonts w:cs="Arial"/>
          <w:iCs/>
          <w:lang w:val="en-US"/>
        </w:rPr>
        <w:t>glavnice</w:t>
      </w:r>
      <w:proofErr w:type="spellEnd"/>
      <w:r w:rsidR="008169BD">
        <w:rPr>
          <w:rFonts w:cs="Arial"/>
          <w:iCs/>
          <w:lang w:val="en-US"/>
        </w:rPr>
        <w:t xml:space="preserve"> </w:t>
      </w:r>
      <w:proofErr w:type="spellStart"/>
      <w:r w:rsidR="008169BD">
        <w:rPr>
          <w:rFonts w:cs="Arial"/>
          <w:iCs/>
          <w:lang w:val="en-US"/>
        </w:rPr>
        <w:t>ista</w:t>
      </w:r>
      <w:proofErr w:type="spellEnd"/>
      <w:r w:rsidR="008169BD">
        <w:rPr>
          <w:rFonts w:cs="Arial"/>
          <w:iCs/>
          <w:lang w:val="en-US"/>
        </w:rPr>
        <w:t xml:space="preserve"> se </w:t>
      </w:r>
      <w:proofErr w:type="spellStart"/>
      <w:r w:rsidR="008169BD">
        <w:rPr>
          <w:rFonts w:cs="Arial"/>
          <w:iCs/>
          <w:lang w:val="en-US"/>
        </w:rPr>
        <w:t>nastavklja</w:t>
      </w:r>
      <w:proofErr w:type="spellEnd"/>
      <w:r w:rsid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naplaćivati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sukladno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postojećem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otplatnom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planu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počevši</w:t>
      </w:r>
      <w:proofErr w:type="spellEnd"/>
      <w:r w:rsidRPr="008169BD">
        <w:rPr>
          <w:rFonts w:cs="Arial"/>
          <w:iCs/>
          <w:lang w:val="en-US"/>
        </w:rPr>
        <w:t xml:space="preserve"> od 30.11.2020., </w:t>
      </w:r>
      <w:proofErr w:type="gramStart"/>
      <w:r w:rsidRPr="008169BD">
        <w:rPr>
          <w:rFonts w:cs="Arial"/>
          <w:iCs/>
          <w:lang w:val="en-US"/>
        </w:rPr>
        <w:t>s</w:t>
      </w:r>
      <w:proofErr w:type="gramEnd"/>
      <w:r w:rsidRPr="008169BD">
        <w:rPr>
          <w:rFonts w:cs="Arial"/>
          <w:iCs/>
          <w:lang w:val="en-US"/>
        </w:rPr>
        <w:t xml:space="preserve"> time da </w:t>
      </w:r>
      <w:proofErr w:type="spellStart"/>
      <w:r w:rsidRPr="008169BD">
        <w:rPr>
          <w:rFonts w:cs="Arial"/>
          <w:iCs/>
          <w:lang w:val="en-US"/>
        </w:rPr>
        <w:t>će</w:t>
      </w:r>
      <w:proofErr w:type="spellEnd"/>
      <w:r w:rsidRPr="008169BD">
        <w:rPr>
          <w:rFonts w:cs="Arial"/>
          <w:iCs/>
          <w:lang w:val="en-US"/>
        </w:rPr>
        <w:t xml:space="preserve"> se </w:t>
      </w:r>
      <w:proofErr w:type="spellStart"/>
      <w:r w:rsidRPr="008169BD">
        <w:rPr>
          <w:rFonts w:cs="Arial"/>
          <w:iCs/>
          <w:lang w:val="en-US"/>
        </w:rPr>
        <w:t>krajnji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rok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otplate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kredita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produljiti</w:t>
      </w:r>
      <w:proofErr w:type="spellEnd"/>
      <w:r w:rsidRPr="008169BD">
        <w:rPr>
          <w:rFonts w:cs="Arial"/>
          <w:iCs/>
          <w:lang w:val="en-US"/>
        </w:rPr>
        <w:t xml:space="preserve"> za 6 </w:t>
      </w:r>
      <w:proofErr w:type="spellStart"/>
      <w:r w:rsidRPr="008169BD">
        <w:rPr>
          <w:rFonts w:cs="Arial"/>
          <w:iCs/>
          <w:lang w:val="en-US"/>
        </w:rPr>
        <w:t>mjeseci</w:t>
      </w:r>
      <w:proofErr w:type="spellEnd"/>
      <w:r w:rsidRPr="008169BD">
        <w:rPr>
          <w:rFonts w:cs="Arial"/>
          <w:iCs/>
          <w:lang w:val="en-US"/>
        </w:rPr>
        <w:t xml:space="preserve"> </w:t>
      </w:r>
      <w:proofErr w:type="spellStart"/>
      <w:r w:rsidRPr="008169BD">
        <w:rPr>
          <w:rFonts w:cs="Arial"/>
          <w:iCs/>
          <w:lang w:val="en-US"/>
        </w:rPr>
        <w:t>odnosno</w:t>
      </w:r>
      <w:proofErr w:type="spellEnd"/>
      <w:r w:rsidRPr="008169BD">
        <w:rPr>
          <w:rFonts w:cs="Arial"/>
          <w:iCs/>
          <w:lang w:val="en-US"/>
        </w:rPr>
        <w:t xml:space="preserve"> do 30.06.2032..</w:t>
      </w:r>
    </w:p>
    <w:p w:rsidR="00A05E83" w:rsidRPr="001C644D" w:rsidRDefault="00A05E83" w:rsidP="00A05E83">
      <w:pPr>
        <w:pStyle w:val="Heading7"/>
        <w:jc w:val="both"/>
        <w:rPr>
          <w:rFonts w:ascii="Arial" w:eastAsiaTheme="minorHAnsi" w:hAnsi="Arial" w:cs="Arial"/>
          <w:i w:val="0"/>
          <w:color w:val="auto"/>
          <w:szCs w:val="22"/>
          <w:lang w:eastAsia="en-US"/>
        </w:rPr>
      </w:pPr>
      <w:r w:rsidRPr="008169BD">
        <w:rPr>
          <w:rFonts w:ascii="Arial" w:hAnsi="Arial" w:cs="Arial"/>
          <w:i w:val="0"/>
          <w:color w:val="auto"/>
          <w:szCs w:val="22"/>
        </w:rPr>
        <w:t xml:space="preserve">Sukladno zahtjevima Rijeka sport a u cilju </w:t>
      </w:r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umanjenja negativnih ekonomskih posljedica epidemije </w:t>
      </w:r>
      <w:proofErr w:type="spellStart"/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>koronavirusa</w:t>
      </w:r>
      <w:proofErr w:type="spellEnd"/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(COVID-19) na poslovanje navedenog trgovačkog društva, s </w:t>
      </w:r>
      <w:r w:rsidRPr="008169BD">
        <w:rPr>
          <w:rFonts w:ascii="Arial" w:hAnsi="Arial" w:cs="Arial"/>
          <w:i w:val="0"/>
          <w:color w:val="auto"/>
          <w:szCs w:val="22"/>
        </w:rPr>
        <w:t xml:space="preserve">IR REAL ESTATE LEASING d.o.o. Zagreb </w:t>
      </w:r>
      <w:r w:rsidR="001C644D" w:rsidRPr="008169BD">
        <w:rPr>
          <w:rFonts w:ascii="Arial" w:hAnsi="Arial" w:cs="Arial"/>
          <w:i w:val="0"/>
          <w:color w:val="auto"/>
          <w:szCs w:val="22"/>
        </w:rPr>
        <w:t xml:space="preserve">ugovoren je </w:t>
      </w:r>
      <w:r w:rsidRPr="008169BD">
        <w:rPr>
          <w:rFonts w:ascii="Arial" w:hAnsi="Arial" w:cs="Arial"/>
          <w:i w:val="0"/>
          <w:color w:val="auto"/>
          <w:szCs w:val="22"/>
        </w:rPr>
        <w:t>poček na</w:t>
      </w:r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otplatu glavnice po Ugovoru o financijskom </w:t>
      </w:r>
      <w:proofErr w:type="spellStart"/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>leasingu</w:t>
      </w:r>
      <w:proofErr w:type="spellEnd"/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nekretnine</w:t>
      </w:r>
      <w:r w:rsidR="001C644D"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</w:t>
      </w:r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za razdoblje </w:t>
      </w:r>
      <w:r w:rsidR="001C644D"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>o</w:t>
      </w:r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d šest mjeseci </w:t>
      </w:r>
      <w:r w:rsidR="001C644D"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>odnosno od</w:t>
      </w:r>
      <w:r w:rsidR="009207AB"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</w:t>
      </w:r>
      <w:r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1. travnja 2020. </w:t>
      </w:r>
      <w:r w:rsidR="001C644D" w:rsidRPr="008169BD">
        <w:rPr>
          <w:rFonts w:ascii="Arial" w:eastAsiaTheme="minorHAnsi" w:hAnsi="Arial" w:cs="Arial"/>
          <w:i w:val="0"/>
          <w:color w:val="auto"/>
          <w:szCs w:val="22"/>
          <w:lang w:eastAsia="en-US"/>
        </w:rPr>
        <w:t>do 30. rujna 2020. godine.</w:t>
      </w:r>
      <w:r w:rsid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</w:t>
      </w:r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 </w:t>
      </w:r>
    </w:p>
    <w:p w:rsidR="00A05E83" w:rsidRPr="001C644D" w:rsidRDefault="00A05E83" w:rsidP="00A05E83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A05E83" w:rsidRPr="00D50AC5" w:rsidRDefault="00A05E83" w:rsidP="00A05E83">
      <w:pPr>
        <w:autoSpaceDE w:val="0"/>
        <w:autoSpaceDN w:val="0"/>
        <w:adjustRightInd w:val="0"/>
        <w:jc w:val="both"/>
        <w:rPr>
          <w:rFonts w:cs="Arial"/>
          <w:b/>
          <w:color w:val="FF0000"/>
          <w:lang w:val="en-US"/>
        </w:rPr>
      </w:pPr>
    </w:p>
    <w:p w:rsidR="00415083" w:rsidRDefault="00415083"/>
    <w:p w:rsidR="008505CE" w:rsidRDefault="008505CE"/>
    <w:p w:rsidR="008505CE" w:rsidRDefault="008505CE"/>
    <w:p w:rsidR="008505CE" w:rsidRDefault="008505CE"/>
    <w:p w:rsidR="008505CE" w:rsidRDefault="008505CE"/>
    <w:p w:rsidR="00D52B97" w:rsidRPr="00D52B97" w:rsidRDefault="00D52B97" w:rsidP="00D52B97">
      <w:pPr>
        <w:sectPr w:rsidR="00D52B97" w:rsidRPr="00D52B97" w:rsidSect="00F12503">
          <w:pgSz w:w="11906" w:h="16838"/>
          <w:pgMar w:top="1135" w:right="1417" w:bottom="1417" w:left="993" w:header="0" w:footer="708" w:gutter="0"/>
          <w:cols w:space="708"/>
          <w:docGrid w:linePitch="360"/>
        </w:sectPr>
      </w:pPr>
    </w:p>
    <w:p w:rsidR="00D52B97" w:rsidRDefault="00D52B97">
      <w:r>
        <w:lastRenderedPageBreak/>
        <w:t xml:space="preserve">Tablica 4: </w:t>
      </w:r>
      <w:r w:rsidR="009B2B1F">
        <w:t>R</w:t>
      </w:r>
      <w:r w:rsidR="000716E5">
        <w:t xml:space="preserve">ebalans </w:t>
      </w:r>
      <w:r w:rsidR="009B2B1F">
        <w:t>plana</w:t>
      </w:r>
      <w:r w:rsidR="000716E5">
        <w:t xml:space="preserve"> I</w:t>
      </w:r>
      <w:r w:rsidR="00D75AD8">
        <w:t xml:space="preserve"> </w:t>
      </w:r>
      <w:proofErr w:type="spellStart"/>
      <w:r>
        <w:t>i</w:t>
      </w:r>
      <w:proofErr w:type="spellEnd"/>
      <w:r>
        <w:t xml:space="preserve"> rebalans</w:t>
      </w:r>
      <w:r w:rsidR="000716E5">
        <w:t xml:space="preserve"> </w:t>
      </w:r>
      <w:r>
        <w:t xml:space="preserve">plana </w:t>
      </w:r>
      <w:r w:rsidR="000716E5">
        <w:t xml:space="preserve">II </w:t>
      </w:r>
      <w:r>
        <w:t>rashoda u 2020. godini – Objekti Rijeka sporta</w:t>
      </w:r>
    </w:p>
    <w:p w:rsidR="00D52B97" w:rsidRDefault="0008447B" w:rsidP="00B9509B">
      <w:pPr>
        <w:jc w:val="center"/>
      </w:pPr>
      <w:r w:rsidRPr="0008447B">
        <w:rPr>
          <w:noProof/>
          <w:lang w:eastAsia="hr-HR"/>
        </w:rPr>
        <w:drawing>
          <wp:inline distT="0" distB="0" distL="0" distR="0">
            <wp:extent cx="6617895" cy="7362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34" b="19888"/>
                    <a:stretch/>
                  </pic:blipFill>
                  <pic:spPr bwMode="auto">
                    <a:xfrm>
                      <a:off x="0" y="0"/>
                      <a:ext cx="6718620" cy="74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09B" w:rsidRDefault="00B9509B" w:rsidP="00B9509B">
      <w:pPr>
        <w:jc w:val="center"/>
        <w:rPr>
          <w:noProof/>
          <w:lang w:eastAsia="hr-HR"/>
        </w:rPr>
      </w:pPr>
    </w:p>
    <w:p w:rsidR="000716E5" w:rsidRDefault="000716E5" w:rsidP="00B9509B">
      <w:pPr>
        <w:jc w:val="center"/>
        <w:rPr>
          <w:noProof/>
          <w:lang w:eastAsia="hr-HR"/>
        </w:rPr>
      </w:pPr>
    </w:p>
    <w:p w:rsidR="000716E5" w:rsidRDefault="000716E5" w:rsidP="00B9509B">
      <w:pPr>
        <w:jc w:val="center"/>
        <w:rPr>
          <w:noProof/>
          <w:lang w:eastAsia="hr-HR"/>
        </w:rPr>
      </w:pPr>
    </w:p>
    <w:p w:rsidR="000716E5" w:rsidRDefault="000716E5" w:rsidP="00B9509B">
      <w:pPr>
        <w:jc w:val="center"/>
        <w:rPr>
          <w:noProof/>
          <w:lang w:eastAsia="hr-HR"/>
        </w:rPr>
      </w:pPr>
    </w:p>
    <w:p w:rsidR="000716E5" w:rsidRDefault="000716E5" w:rsidP="00B9509B">
      <w:pPr>
        <w:jc w:val="center"/>
        <w:rPr>
          <w:noProof/>
          <w:lang w:eastAsia="hr-HR"/>
        </w:rPr>
      </w:pPr>
    </w:p>
    <w:p w:rsidR="000716E5" w:rsidRDefault="000716E5" w:rsidP="00B9509B">
      <w:pPr>
        <w:jc w:val="center"/>
      </w:pPr>
      <w:r w:rsidRPr="000716E5">
        <w:rPr>
          <w:noProof/>
          <w:lang w:eastAsia="hr-HR"/>
        </w:rPr>
        <w:lastRenderedPageBreak/>
        <w:drawing>
          <wp:inline distT="0" distB="0" distL="0" distR="0">
            <wp:extent cx="6591300" cy="6648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51" b="22602"/>
                    <a:stretch/>
                  </pic:blipFill>
                  <pic:spPr bwMode="auto">
                    <a:xfrm>
                      <a:off x="0" y="0"/>
                      <a:ext cx="6591875" cy="66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528" w:rsidRDefault="00225528" w:rsidP="00B9509B">
      <w:pPr>
        <w:jc w:val="center"/>
      </w:pPr>
    </w:p>
    <w:p w:rsidR="00225528" w:rsidRDefault="00225528" w:rsidP="00B9509B">
      <w:pPr>
        <w:jc w:val="center"/>
      </w:pPr>
    </w:p>
    <w:p w:rsidR="00225528" w:rsidRDefault="00225528" w:rsidP="00B9509B">
      <w:pPr>
        <w:jc w:val="center"/>
      </w:pPr>
    </w:p>
    <w:p w:rsidR="00225528" w:rsidRDefault="00225528" w:rsidP="00B9509B">
      <w:pPr>
        <w:jc w:val="center"/>
      </w:pPr>
    </w:p>
    <w:p w:rsidR="00225528" w:rsidRDefault="00225528" w:rsidP="00B9509B">
      <w:pPr>
        <w:jc w:val="center"/>
      </w:pPr>
    </w:p>
    <w:p w:rsidR="00225528" w:rsidRDefault="00225528" w:rsidP="00B9509B">
      <w:pPr>
        <w:jc w:val="center"/>
      </w:pPr>
    </w:p>
    <w:p w:rsidR="00225528" w:rsidRDefault="00225528" w:rsidP="00B9509B">
      <w:pPr>
        <w:jc w:val="center"/>
      </w:pPr>
    </w:p>
    <w:p w:rsidR="00225528" w:rsidRDefault="00225528" w:rsidP="00B9509B">
      <w:pPr>
        <w:jc w:val="center"/>
      </w:pPr>
    </w:p>
    <w:p w:rsidR="00225528" w:rsidRDefault="00225528" w:rsidP="00B9509B">
      <w:pPr>
        <w:jc w:val="center"/>
      </w:pPr>
    </w:p>
    <w:p w:rsidR="00D52B97" w:rsidRDefault="004A101E">
      <w:r>
        <w:lastRenderedPageBreak/>
        <w:t>Tab</w:t>
      </w:r>
      <w:r w:rsidR="00D75AD8">
        <w:t xml:space="preserve">lica 5: Rebalans plana I </w:t>
      </w:r>
      <w:proofErr w:type="spellStart"/>
      <w:r w:rsidR="002801E8">
        <w:t>i</w:t>
      </w:r>
      <w:proofErr w:type="spellEnd"/>
      <w:r w:rsidR="002801E8">
        <w:t xml:space="preserve"> rebalans plana</w:t>
      </w:r>
      <w:r>
        <w:t xml:space="preserve"> II</w:t>
      </w:r>
      <w:r w:rsidR="002801E8">
        <w:t xml:space="preserve"> rashoda u 2020. godini – objekti Grada Rijeke</w:t>
      </w:r>
    </w:p>
    <w:p w:rsidR="002801E8" w:rsidRDefault="00F44CC2">
      <w:r w:rsidRPr="00F44CC2">
        <w:rPr>
          <w:noProof/>
          <w:lang w:eastAsia="hr-HR"/>
        </w:rPr>
        <w:drawing>
          <wp:inline distT="0" distB="0" distL="0" distR="0">
            <wp:extent cx="6012612" cy="8612257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07" b="20106"/>
                    <a:stretch/>
                  </pic:blipFill>
                  <pic:spPr bwMode="auto">
                    <a:xfrm>
                      <a:off x="0" y="0"/>
                      <a:ext cx="6128491" cy="87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B97" w:rsidRDefault="00A222FA">
      <w:r w:rsidRPr="00A222FA">
        <w:rPr>
          <w:noProof/>
          <w:lang w:eastAsia="hr-HR"/>
        </w:rPr>
        <w:lastRenderedPageBreak/>
        <w:drawing>
          <wp:inline distT="0" distB="0" distL="0" distR="0">
            <wp:extent cx="6193766" cy="78517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9" b="19590"/>
                    <a:stretch/>
                  </pic:blipFill>
                  <pic:spPr bwMode="auto">
                    <a:xfrm>
                      <a:off x="0" y="0"/>
                      <a:ext cx="6198017" cy="78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B97" w:rsidRDefault="00D52B97"/>
    <w:p w:rsidR="00753F03" w:rsidRDefault="00753F03"/>
    <w:p w:rsidR="00753F03" w:rsidRDefault="00753F03"/>
    <w:p w:rsidR="00753F03" w:rsidRDefault="00753F03"/>
    <w:p w:rsidR="00296A2C" w:rsidRDefault="00AD1039">
      <w:r w:rsidRPr="00AD1039">
        <w:rPr>
          <w:noProof/>
          <w:lang w:eastAsia="hr-HR"/>
        </w:rPr>
        <w:lastRenderedPageBreak/>
        <w:drawing>
          <wp:inline distT="0" distB="0" distL="0" distR="0">
            <wp:extent cx="6280030" cy="8967525"/>
            <wp:effectExtent l="0" t="0" r="698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91" b="19682"/>
                    <a:stretch/>
                  </pic:blipFill>
                  <pic:spPr bwMode="auto">
                    <a:xfrm>
                      <a:off x="0" y="0"/>
                      <a:ext cx="6339840" cy="90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A3F" w:rsidRDefault="00D30A3F"/>
    <w:p w:rsidR="00296A2C" w:rsidRDefault="00AD1039" w:rsidP="00585E84">
      <w:r w:rsidRPr="00AD1039">
        <w:rPr>
          <w:noProof/>
          <w:lang w:eastAsia="hr-HR"/>
        </w:rPr>
        <w:drawing>
          <wp:inline distT="0" distB="0" distL="0" distR="0">
            <wp:extent cx="5909095" cy="891032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95" b="19426"/>
                    <a:stretch/>
                  </pic:blipFill>
                  <pic:spPr bwMode="auto">
                    <a:xfrm>
                      <a:off x="0" y="0"/>
                      <a:ext cx="5957425" cy="898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738" w:rsidRDefault="00780738" w:rsidP="00585E84"/>
    <w:p w:rsidR="00780738" w:rsidRDefault="00780738" w:rsidP="00585E84">
      <w:pPr>
        <w:sectPr w:rsidR="00780738" w:rsidSect="0008447B">
          <w:pgSz w:w="11906" w:h="16838"/>
          <w:pgMar w:top="1135" w:right="1417" w:bottom="993" w:left="993" w:header="0" w:footer="708" w:gutter="0"/>
          <w:cols w:space="708"/>
          <w:docGrid w:linePitch="360"/>
        </w:sectPr>
      </w:pPr>
      <w:r w:rsidRPr="00780738">
        <w:rPr>
          <w:noProof/>
          <w:lang w:eastAsia="hr-HR"/>
        </w:rPr>
        <w:drawing>
          <wp:inline distT="0" distB="0" distL="0" distR="0">
            <wp:extent cx="6579687" cy="5909094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03" b="19869"/>
                    <a:stretch/>
                  </pic:blipFill>
                  <pic:spPr bwMode="auto">
                    <a:xfrm>
                      <a:off x="0" y="0"/>
                      <a:ext cx="6641489" cy="59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55C" w:rsidRPr="00863BA9" w:rsidRDefault="00585E84" w:rsidP="00585E84">
      <w:pPr>
        <w:pStyle w:val="Title"/>
      </w:pPr>
      <w:r w:rsidRPr="00863BA9">
        <w:lastRenderedPageBreak/>
        <w:t xml:space="preserve">ZAKLJUČAK </w:t>
      </w:r>
    </w:p>
    <w:p w:rsidR="00AD155C" w:rsidRDefault="00AD155C" w:rsidP="00AD155C"/>
    <w:p w:rsidR="00851C07" w:rsidRDefault="000A4B58" w:rsidP="00AD155C">
      <w:pPr>
        <w:jc w:val="both"/>
        <w:rPr>
          <w:rFonts w:cs="Arial"/>
          <w:spacing w:val="6"/>
        </w:rPr>
      </w:pPr>
      <w:r>
        <w:rPr>
          <w:rFonts w:cs="Arial"/>
          <w:spacing w:val="6"/>
        </w:rPr>
        <w:t>Druga</w:t>
      </w:r>
      <w:r w:rsidR="00A62D0B">
        <w:rPr>
          <w:rFonts w:cs="Arial"/>
          <w:spacing w:val="6"/>
        </w:rPr>
        <w:t xml:space="preserve"> i</w:t>
      </w:r>
      <w:r w:rsidR="005D4A0C">
        <w:rPr>
          <w:rFonts w:cs="Arial"/>
          <w:spacing w:val="6"/>
        </w:rPr>
        <w:t xml:space="preserve">zmjena </w:t>
      </w:r>
      <w:r w:rsidR="003F0178">
        <w:rPr>
          <w:rFonts w:cs="Arial"/>
          <w:spacing w:val="6"/>
        </w:rPr>
        <w:t xml:space="preserve">i dopuna </w:t>
      </w:r>
      <w:bookmarkStart w:id="4" w:name="_GoBack"/>
      <w:bookmarkEnd w:id="4"/>
      <w:r w:rsidR="005D4A0C">
        <w:rPr>
          <w:rFonts w:cs="Arial"/>
          <w:spacing w:val="6"/>
        </w:rPr>
        <w:t>p</w:t>
      </w:r>
      <w:r w:rsidR="00AD155C" w:rsidRPr="006D1471">
        <w:rPr>
          <w:rFonts w:cs="Arial"/>
          <w:spacing w:val="6"/>
        </w:rPr>
        <w:t>lan</w:t>
      </w:r>
      <w:r w:rsidR="005D4A0C">
        <w:rPr>
          <w:rFonts w:cs="Arial"/>
          <w:spacing w:val="6"/>
        </w:rPr>
        <w:t xml:space="preserve">a </w:t>
      </w:r>
      <w:r w:rsidR="00AD155C">
        <w:rPr>
          <w:rFonts w:cs="Arial"/>
          <w:spacing w:val="6"/>
        </w:rPr>
        <w:t>p</w:t>
      </w:r>
      <w:r w:rsidR="00AD155C" w:rsidRPr="006D1471">
        <w:rPr>
          <w:rFonts w:cs="Arial"/>
          <w:spacing w:val="6"/>
        </w:rPr>
        <w:t>oslovanja Rijeka sporta d.o.o. usvojen</w:t>
      </w:r>
      <w:r w:rsidR="00A62D0B">
        <w:rPr>
          <w:rFonts w:cs="Arial"/>
          <w:spacing w:val="6"/>
        </w:rPr>
        <w:t>a je u</w:t>
      </w:r>
      <w:r w:rsidR="00AD155C" w:rsidRPr="00962BBD">
        <w:rPr>
          <w:rFonts w:cs="Arial"/>
          <w:spacing w:val="6"/>
        </w:rPr>
        <w:t xml:space="preserve"> </w:t>
      </w:r>
      <w:r w:rsidR="00A62D0B">
        <w:rPr>
          <w:rFonts w:cs="Arial"/>
          <w:spacing w:val="6"/>
        </w:rPr>
        <w:t>prosincu</w:t>
      </w:r>
      <w:r w:rsidR="00AD155C" w:rsidRPr="00962BBD">
        <w:rPr>
          <w:rFonts w:cs="Arial"/>
          <w:spacing w:val="6"/>
        </w:rPr>
        <w:t xml:space="preserve"> 20</w:t>
      </w:r>
      <w:r w:rsidR="001D1B5D">
        <w:rPr>
          <w:rFonts w:cs="Arial"/>
          <w:spacing w:val="6"/>
        </w:rPr>
        <w:t>20</w:t>
      </w:r>
      <w:r w:rsidR="00AD155C" w:rsidRPr="00962BBD">
        <w:rPr>
          <w:rFonts w:cs="Arial"/>
          <w:spacing w:val="6"/>
        </w:rPr>
        <w:t xml:space="preserve">. godine. </w:t>
      </w:r>
      <w:r w:rsidR="00F546E7">
        <w:rPr>
          <w:rFonts w:cs="Arial"/>
          <w:spacing w:val="6"/>
        </w:rPr>
        <w:t>Iz</w:t>
      </w:r>
      <w:r w:rsidR="00AD155C" w:rsidRPr="00962BBD">
        <w:rPr>
          <w:rFonts w:cs="Arial"/>
          <w:spacing w:val="6"/>
        </w:rPr>
        <w:t>mjena plana</w:t>
      </w:r>
      <w:r w:rsidR="00AD155C">
        <w:rPr>
          <w:rFonts w:cs="Arial"/>
          <w:spacing w:val="6"/>
        </w:rPr>
        <w:t xml:space="preserve"> usklađen</w:t>
      </w:r>
      <w:r w:rsidR="00F546E7">
        <w:rPr>
          <w:rFonts w:cs="Arial"/>
          <w:spacing w:val="6"/>
        </w:rPr>
        <w:t>a je</w:t>
      </w:r>
      <w:r w:rsidR="00AD155C">
        <w:rPr>
          <w:rFonts w:cs="Arial"/>
          <w:spacing w:val="6"/>
        </w:rPr>
        <w:t xml:space="preserve"> s </w:t>
      </w:r>
      <w:r w:rsidR="00851C07">
        <w:rPr>
          <w:rFonts w:cs="Arial"/>
        </w:rPr>
        <w:t>Prijedlogom</w:t>
      </w:r>
      <w:r w:rsidR="00851C07" w:rsidRPr="008213E2">
        <w:rPr>
          <w:rFonts w:cs="Arial"/>
        </w:rPr>
        <w:t xml:space="preserve"> </w:t>
      </w:r>
      <w:r w:rsidR="00A62D0B">
        <w:rPr>
          <w:rFonts w:cs="Arial"/>
        </w:rPr>
        <w:t>drugih</w:t>
      </w:r>
      <w:r w:rsidR="00851C07">
        <w:rPr>
          <w:rFonts w:cs="Arial"/>
        </w:rPr>
        <w:t xml:space="preserve"> izmjena i dopuna </w:t>
      </w:r>
      <w:r w:rsidR="00851C07" w:rsidRPr="008213E2">
        <w:rPr>
          <w:rFonts w:cs="Arial"/>
        </w:rPr>
        <w:t xml:space="preserve">Proračuna </w:t>
      </w:r>
      <w:r w:rsidR="00851C07">
        <w:rPr>
          <w:rFonts w:cs="Arial"/>
        </w:rPr>
        <w:t xml:space="preserve">Grada Rijeke </w:t>
      </w:r>
      <w:r w:rsidR="00851C07" w:rsidRPr="008213E2">
        <w:rPr>
          <w:rFonts w:cs="Arial"/>
        </w:rPr>
        <w:t>za 20</w:t>
      </w:r>
      <w:r w:rsidR="001D1B5D">
        <w:rPr>
          <w:rFonts w:cs="Arial"/>
        </w:rPr>
        <w:t>20</w:t>
      </w:r>
      <w:r w:rsidR="00851C07" w:rsidRPr="008213E2">
        <w:rPr>
          <w:rFonts w:cs="Arial"/>
        </w:rPr>
        <w:t>. godinu</w:t>
      </w:r>
      <w:r>
        <w:rPr>
          <w:rFonts w:cs="Arial"/>
        </w:rPr>
        <w:t xml:space="preserve"> i projekcije</w:t>
      </w:r>
      <w:r w:rsidR="00851C07">
        <w:rPr>
          <w:rFonts w:cs="Arial"/>
        </w:rPr>
        <w:t xml:space="preserve"> </w:t>
      </w:r>
      <w:r>
        <w:rPr>
          <w:rFonts w:cs="Arial"/>
        </w:rPr>
        <w:t xml:space="preserve">za </w:t>
      </w:r>
      <w:r w:rsidR="00851C07">
        <w:rPr>
          <w:rFonts w:cs="Arial"/>
        </w:rPr>
        <w:t>20</w:t>
      </w:r>
      <w:r w:rsidR="00200DFB">
        <w:rPr>
          <w:rFonts w:cs="Arial"/>
        </w:rPr>
        <w:t>2</w:t>
      </w:r>
      <w:r w:rsidR="001D1B5D">
        <w:rPr>
          <w:rFonts w:cs="Arial"/>
        </w:rPr>
        <w:t>1</w:t>
      </w:r>
      <w:r w:rsidR="00851C07">
        <w:rPr>
          <w:rFonts w:cs="Arial"/>
        </w:rPr>
        <w:t>. i 202</w:t>
      </w:r>
      <w:r w:rsidR="001D1B5D">
        <w:rPr>
          <w:rFonts w:cs="Arial"/>
        </w:rPr>
        <w:t>2</w:t>
      </w:r>
      <w:r w:rsidR="00851C07">
        <w:rPr>
          <w:rFonts w:cs="Arial"/>
        </w:rPr>
        <w:t xml:space="preserve">. </w:t>
      </w:r>
      <w:r w:rsidR="00851C07" w:rsidRPr="00F546E7">
        <w:rPr>
          <w:rFonts w:cs="Arial"/>
        </w:rPr>
        <w:t>godine</w:t>
      </w:r>
      <w:r w:rsidR="00851C07" w:rsidRPr="00F546E7">
        <w:rPr>
          <w:rFonts w:cs="Arial"/>
          <w:spacing w:val="6"/>
        </w:rPr>
        <w:t xml:space="preserve">. Prijedlog </w:t>
      </w:r>
      <w:r w:rsidR="00F546E7">
        <w:rPr>
          <w:rFonts w:cs="Arial"/>
          <w:spacing w:val="6"/>
        </w:rPr>
        <w:t xml:space="preserve">je </w:t>
      </w:r>
      <w:r w:rsidR="00851C07" w:rsidRPr="00F546E7">
        <w:rPr>
          <w:rFonts w:cs="Arial"/>
          <w:spacing w:val="6"/>
        </w:rPr>
        <w:t>prihvaćen</w:t>
      </w:r>
      <w:r w:rsidR="00AD155C" w:rsidRPr="00F546E7">
        <w:rPr>
          <w:rFonts w:cs="Arial"/>
          <w:spacing w:val="6"/>
        </w:rPr>
        <w:t xml:space="preserve"> na </w:t>
      </w:r>
      <w:r w:rsidR="00A62D0B">
        <w:rPr>
          <w:rFonts w:cs="Arial"/>
          <w:spacing w:val="6"/>
        </w:rPr>
        <w:t>31</w:t>
      </w:r>
      <w:r w:rsidR="00AD155C" w:rsidRPr="00F546E7">
        <w:rPr>
          <w:rFonts w:cs="Arial"/>
          <w:spacing w:val="6"/>
        </w:rPr>
        <w:t xml:space="preserve">. sjednici Gradskog vijeća dana </w:t>
      </w:r>
      <w:r w:rsidR="00A62D0B">
        <w:rPr>
          <w:rFonts w:cs="Arial"/>
          <w:spacing w:val="6"/>
        </w:rPr>
        <w:t>17</w:t>
      </w:r>
      <w:r w:rsidR="00AD155C" w:rsidRPr="00F546E7">
        <w:rPr>
          <w:rFonts w:cs="Arial"/>
          <w:spacing w:val="6"/>
        </w:rPr>
        <w:t xml:space="preserve">. </w:t>
      </w:r>
      <w:r w:rsidR="00A62D0B">
        <w:rPr>
          <w:rFonts w:cs="Arial"/>
          <w:spacing w:val="6"/>
        </w:rPr>
        <w:t>prosinca</w:t>
      </w:r>
      <w:r w:rsidR="00204A11">
        <w:rPr>
          <w:rFonts w:cs="Arial"/>
          <w:spacing w:val="6"/>
        </w:rPr>
        <w:t xml:space="preserve"> </w:t>
      </w:r>
      <w:r w:rsidR="00AD155C" w:rsidRPr="00F546E7">
        <w:rPr>
          <w:rFonts w:cs="Arial"/>
          <w:spacing w:val="6"/>
        </w:rPr>
        <w:t>20</w:t>
      </w:r>
      <w:r w:rsidR="00204A11">
        <w:rPr>
          <w:rFonts w:cs="Arial"/>
          <w:spacing w:val="6"/>
        </w:rPr>
        <w:t>20</w:t>
      </w:r>
      <w:r w:rsidR="00AD155C" w:rsidRPr="00F546E7">
        <w:rPr>
          <w:rFonts w:cs="Arial"/>
          <w:spacing w:val="6"/>
        </w:rPr>
        <w:t>. godine.</w:t>
      </w:r>
      <w:r w:rsidR="00AD155C" w:rsidRPr="00962BBD">
        <w:rPr>
          <w:rFonts w:cs="Arial"/>
          <w:spacing w:val="6"/>
        </w:rPr>
        <w:t xml:space="preserve"> </w:t>
      </w:r>
    </w:p>
    <w:p w:rsidR="00C9228E" w:rsidRDefault="00AD155C" w:rsidP="00F546E7">
      <w:pPr>
        <w:jc w:val="both"/>
      </w:pPr>
      <w:r w:rsidRPr="00962BBD">
        <w:rPr>
          <w:rFonts w:cs="Arial"/>
          <w:spacing w:val="6"/>
        </w:rPr>
        <w:t>U</w:t>
      </w:r>
      <w:r w:rsidR="000A4B58">
        <w:rPr>
          <w:rFonts w:cs="Arial"/>
          <w:spacing w:val="6"/>
        </w:rPr>
        <w:t xml:space="preserve"> točki 1. dat je pregled </w:t>
      </w:r>
      <w:r w:rsidR="00A62D0B">
        <w:rPr>
          <w:rFonts w:cs="Arial"/>
          <w:spacing w:val="6"/>
        </w:rPr>
        <w:t xml:space="preserve">izmjena </w:t>
      </w:r>
      <w:r w:rsidRPr="00962BBD">
        <w:rPr>
          <w:rFonts w:cs="Arial"/>
          <w:spacing w:val="6"/>
        </w:rPr>
        <w:t xml:space="preserve">računa dobiti i gubitka iz kojeg je razvidno da se na razini poslovne godine planira ostvariti dobit od poslovanja </w:t>
      </w:r>
      <w:r w:rsidRPr="00E667B6">
        <w:rPr>
          <w:rFonts w:cs="Arial"/>
          <w:spacing w:val="6"/>
        </w:rPr>
        <w:t xml:space="preserve">u iznosu od </w:t>
      </w:r>
      <w:r w:rsidR="005D4A0C">
        <w:rPr>
          <w:rFonts w:cs="Arial"/>
          <w:spacing w:val="6"/>
        </w:rPr>
        <w:t>81</w:t>
      </w:r>
      <w:r>
        <w:rPr>
          <w:rFonts w:cs="Arial"/>
          <w:spacing w:val="6"/>
        </w:rPr>
        <w:t>.</w:t>
      </w:r>
      <w:r w:rsidR="005D4A0C">
        <w:rPr>
          <w:rFonts w:cs="Arial"/>
          <w:spacing w:val="6"/>
        </w:rPr>
        <w:t>968</w:t>
      </w:r>
      <w:r w:rsidRPr="00E667B6">
        <w:rPr>
          <w:rFonts w:cs="Arial"/>
          <w:spacing w:val="6"/>
        </w:rPr>
        <w:t>,00 kn. Budući da je Grad Rijeka kao osnivač i jedini vlasnik Rijeka sporta d.o.o. osnovao Rijeka sport d.o.o. s ciljem racionalnog upravljanja, održavanja i izgradnje sportskih</w:t>
      </w:r>
      <w:r w:rsidRPr="006D1471">
        <w:rPr>
          <w:rFonts w:cs="Arial"/>
          <w:spacing w:val="6"/>
        </w:rPr>
        <w:t xml:space="preserve"> objekata kojim će se zadovoljavati javne potrebe, Rijeka sport d.o.o. je uspješan u svom poslovanju ukoliko ispuni cilj radi kojeg je i osnovan, te stoga iskazivanje dobiti nije primarno niti prioritetan zadatak. Kao trgovačko društvo istovremeno je i poduzetnik u smislu poreznih propisa pa je slijedom toga u određenom smislu dužan ponašati se poduzetnički, odnosno u određenim odnosima s Gradom Rijeka ili krajnjim korisnicima usluga postupati sukladno tržišnim principima, te ima težak zadatak pomiriti ova dva pristupa. Predložene </w:t>
      </w:r>
      <w:r w:rsidR="000A4B58">
        <w:rPr>
          <w:rFonts w:cs="Arial"/>
          <w:spacing w:val="6"/>
        </w:rPr>
        <w:t>Druge</w:t>
      </w:r>
      <w:r w:rsidR="00A62D0B">
        <w:rPr>
          <w:rFonts w:cs="Arial"/>
          <w:spacing w:val="6"/>
        </w:rPr>
        <w:t xml:space="preserve"> i</w:t>
      </w:r>
      <w:r w:rsidRPr="006D1471">
        <w:rPr>
          <w:rFonts w:cs="Arial"/>
          <w:spacing w:val="6"/>
        </w:rPr>
        <w:t>zmjene</w:t>
      </w:r>
      <w:r w:rsidR="00A62D0B">
        <w:rPr>
          <w:rFonts w:cs="Arial"/>
          <w:spacing w:val="6"/>
        </w:rPr>
        <w:t xml:space="preserve"> i dopune</w:t>
      </w:r>
      <w:r w:rsidRPr="006D1471">
        <w:rPr>
          <w:rFonts w:cs="Arial"/>
          <w:spacing w:val="6"/>
        </w:rPr>
        <w:t xml:space="preserve"> plana za 20</w:t>
      </w:r>
      <w:r w:rsidR="00204A11">
        <w:rPr>
          <w:rFonts w:cs="Arial"/>
          <w:spacing w:val="6"/>
        </w:rPr>
        <w:t>20</w:t>
      </w:r>
      <w:r w:rsidRPr="006D1471">
        <w:rPr>
          <w:rFonts w:cs="Arial"/>
          <w:spacing w:val="6"/>
        </w:rPr>
        <w:t xml:space="preserve">. godinu </w:t>
      </w:r>
      <w:r w:rsidR="00F546E7">
        <w:rPr>
          <w:rFonts w:cs="Arial"/>
          <w:spacing w:val="6"/>
        </w:rPr>
        <w:t xml:space="preserve">usklađene su s pozicijama Proračuna Grada Rijeke. </w:t>
      </w:r>
    </w:p>
    <w:sectPr w:rsidR="00C9228E" w:rsidSect="00585E84">
      <w:pgSz w:w="11906" w:h="16838"/>
      <w:pgMar w:top="1135" w:right="1417" w:bottom="993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91" w:rsidRDefault="00CA4391" w:rsidP="000B5EB3">
      <w:pPr>
        <w:spacing w:after="0" w:line="240" w:lineRule="auto"/>
      </w:pPr>
      <w:r>
        <w:separator/>
      </w:r>
    </w:p>
  </w:endnote>
  <w:endnote w:type="continuationSeparator" w:id="0">
    <w:p w:rsidR="00CA4391" w:rsidRDefault="00CA4391" w:rsidP="000B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Footer"/>
      <w:jc w:val="right"/>
    </w:pPr>
  </w:p>
  <w:p w:rsidR="00B65D55" w:rsidRDefault="00B65D55" w:rsidP="003A79B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F0178">
      <w:rPr>
        <w:noProof/>
      </w:rPr>
      <w:t>20</w:t>
    </w:r>
    <w:r>
      <w:fldChar w:fldCharType="end"/>
    </w:r>
  </w:p>
  <w:p w:rsidR="00B65D55" w:rsidRDefault="00B65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91" w:rsidRDefault="00CA4391" w:rsidP="000B5EB3">
      <w:pPr>
        <w:spacing w:after="0" w:line="240" w:lineRule="auto"/>
      </w:pPr>
      <w:r>
        <w:separator/>
      </w:r>
    </w:p>
  </w:footnote>
  <w:footnote w:type="continuationSeparator" w:id="0">
    <w:p w:rsidR="00CA4391" w:rsidRDefault="00CA4391" w:rsidP="000B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Header"/>
    </w:pPr>
  </w:p>
  <w:p w:rsidR="00B65D55" w:rsidRDefault="00B65D55">
    <w:pPr>
      <w:pStyle w:val="Header"/>
    </w:pPr>
  </w:p>
  <w:p w:rsidR="00B65D55" w:rsidRDefault="00B65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Header"/>
    </w:pPr>
  </w:p>
  <w:p w:rsidR="00B65D55" w:rsidRDefault="00B65D55">
    <w:pPr>
      <w:pStyle w:val="Header"/>
    </w:pPr>
    <w:r w:rsidRPr="00C17938">
      <w:rPr>
        <w:noProof/>
        <w:lang w:eastAsia="hr-HR"/>
      </w:rPr>
      <w:drawing>
        <wp:inline distT="0" distB="0" distL="0" distR="0">
          <wp:extent cx="1905000" cy="819150"/>
          <wp:effectExtent l="0" t="0" r="0" b="0"/>
          <wp:docPr id="39" name="Picture 39" descr="logotip-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-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Header"/>
    </w:pPr>
  </w:p>
  <w:p w:rsidR="00B65D55" w:rsidRDefault="00B65D55">
    <w:pPr>
      <w:pStyle w:val="Header"/>
    </w:pPr>
  </w:p>
  <w:p w:rsidR="00B65D55" w:rsidRDefault="00B65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1A72464D"/>
    <w:multiLevelType w:val="hybridMultilevel"/>
    <w:tmpl w:val="077C6D3A"/>
    <w:lvl w:ilvl="0" w:tplc="F632909C">
      <w:start w:val="1"/>
      <w:numFmt w:val="decimal"/>
      <w:pStyle w:val="Title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0EF9"/>
    <w:multiLevelType w:val="hybridMultilevel"/>
    <w:tmpl w:val="84229536"/>
    <w:lvl w:ilvl="0" w:tplc="66C403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B3"/>
    <w:rsid w:val="000063DE"/>
    <w:rsid w:val="000310B0"/>
    <w:rsid w:val="000320FB"/>
    <w:rsid w:val="0003612B"/>
    <w:rsid w:val="00036E13"/>
    <w:rsid w:val="0003795E"/>
    <w:rsid w:val="00040172"/>
    <w:rsid w:val="00041C62"/>
    <w:rsid w:val="000559CD"/>
    <w:rsid w:val="00057B28"/>
    <w:rsid w:val="000716E5"/>
    <w:rsid w:val="000750BB"/>
    <w:rsid w:val="0008447B"/>
    <w:rsid w:val="00095C38"/>
    <w:rsid w:val="000A4B58"/>
    <w:rsid w:val="000B19C1"/>
    <w:rsid w:val="000B3C22"/>
    <w:rsid w:val="000B4318"/>
    <w:rsid w:val="000B5EB3"/>
    <w:rsid w:val="000C0FB2"/>
    <w:rsid w:val="00105CCC"/>
    <w:rsid w:val="001113D3"/>
    <w:rsid w:val="00116AE1"/>
    <w:rsid w:val="00125DD7"/>
    <w:rsid w:val="00135617"/>
    <w:rsid w:val="0013785E"/>
    <w:rsid w:val="00141055"/>
    <w:rsid w:val="00160DB2"/>
    <w:rsid w:val="00162C7A"/>
    <w:rsid w:val="00182891"/>
    <w:rsid w:val="001834DD"/>
    <w:rsid w:val="00191FE7"/>
    <w:rsid w:val="001B5656"/>
    <w:rsid w:val="001C644D"/>
    <w:rsid w:val="001C7ECC"/>
    <w:rsid w:val="001D1B5D"/>
    <w:rsid w:val="001F6EF5"/>
    <w:rsid w:val="00200DFB"/>
    <w:rsid w:val="00202F90"/>
    <w:rsid w:val="00204A11"/>
    <w:rsid w:val="00205B6B"/>
    <w:rsid w:val="002106ED"/>
    <w:rsid w:val="00223F09"/>
    <w:rsid w:val="00225528"/>
    <w:rsid w:val="00246906"/>
    <w:rsid w:val="002536D5"/>
    <w:rsid w:val="00260762"/>
    <w:rsid w:val="00270469"/>
    <w:rsid w:val="002801E8"/>
    <w:rsid w:val="002859EE"/>
    <w:rsid w:val="00286985"/>
    <w:rsid w:val="00293A2F"/>
    <w:rsid w:val="00296A2C"/>
    <w:rsid w:val="002B38D7"/>
    <w:rsid w:val="002B426F"/>
    <w:rsid w:val="002B7D49"/>
    <w:rsid w:val="002D008A"/>
    <w:rsid w:val="002E23E8"/>
    <w:rsid w:val="00325D60"/>
    <w:rsid w:val="00326E54"/>
    <w:rsid w:val="00330385"/>
    <w:rsid w:val="0034009C"/>
    <w:rsid w:val="00345274"/>
    <w:rsid w:val="0034565A"/>
    <w:rsid w:val="0035363A"/>
    <w:rsid w:val="00364675"/>
    <w:rsid w:val="00376AB5"/>
    <w:rsid w:val="003801B5"/>
    <w:rsid w:val="003A1190"/>
    <w:rsid w:val="003A79BA"/>
    <w:rsid w:val="003B3B07"/>
    <w:rsid w:val="003D2F50"/>
    <w:rsid w:val="003F0178"/>
    <w:rsid w:val="00405856"/>
    <w:rsid w:val="00415083"/>
    <w:rsid w:val="00430A70"/>
    <w:rsid w:val="00443668"/>
    <w:rsid w:val="00453D9B"/>
    <w:rsid w:val="00455A1A"/>
    <w:rsid w:val="00456833"/>
    <w:rsid w:val="00463329"/>
    <w:rsid w:val="00466BC6"/>
    <w:rsid w:val="00486624"/>
    <w:rsid w:val="00486EAC"/>
    <w:rsid w:val="004938A3"/>
    <w:rsid w:val="00493C13"/>
    <w:rsid w:val="004A101E"/>
    <w:rsid w:val="004A5E1A"/>
    <w:rsid w:val="004B7E6A"/>
    <w:rsid w:val="004C061C"/>
    <w:rsid w:val="004C425E"/>
    <w:rsid w:val="004D1ABF"/>
    <w:rsid w:val="004E3943"/>
    <w:rsid w:val="004F1604"/>
    <w:rsid w:val="004F3994"/>
    <w:rsid w:val="004F4E43"/>
    <w:rsid w:val="005033E5"/>
    <w:rsid w:val="00503AF4"/>
    <w:rsid w:val="0051141B"/>
    <w:rsid w:val="005122AE"/>
    <w:rsid w:val="00522FCD"/>
    <w:rsid w:val="00563395"/>
    <w:rsid w:val="005660F3"/>
    <w:rsid w:val="005712CF"/>
    <w:rsid w:val="00573202"/>
    <w:rsid w:val="00576673"/>
    <w:rsid w:val="00583586"/>
    <w:rsid w:val="00585E84"/>
    <w:rsid w:val="005A0035"/>
    <w:rsid w:val="005A418F"/>
    <w:rsid w:val="005B3294"/>
    <w:rsid w:val="005C6E56"/>
    <w:rsid w:val="005D4A0C"/>
    <w:rsid w:val="005D60E8"/>
    <w:rsid w:val="005D71C6"/>
    <w:rsid w:val="005E2346"/>
    <w:rsid w:val="005E410F"/>
    <w:rsid w:val="005E74B9"/>
    <w:rsid w:val="005F37AA"/>
    <w:rsid w:val="00624861"/>
    <w:rsid w:val="00631AD3"/>
    <w:rsid w:val="00633419"/>
    <w:rsid w:val="00633F5F"/>
    <w:rsid w:val="00641DBE"/>
    <w:rsid w:val="006460D6"/>
    <w:rsid w:val="00654DF4"/>
    <w:rsid w:val="006A5679"/>
    <w:rsid w:val="006B3026"/>
    <w:rsid w:val="006C2715"/>
    <w:rsid w:val="006D0FAE"/>
    <w:rsid w:val="006D3681"/>
    <w:rsid w:val="006E5FE1"/>
    <w:rsid w:val="006E7E97"/>
    <w:rsid w:val="006F4D5D"/>
    <w:rsid w:val="00715760"/>
    <w:rsid w:val="00723AE9"/>
    <w:rsid w:val="00734F40"/>
    <w:rsid w:val="007360CD"/>
    <w:rsid w:val="007452C3"/>
    <w:rsid w:val="00753F03"/>
    <w:rsid w:val="0077387F"/>
    <w:rsid w:val="00780738"/>
    <w:rsid w:val="00786B2C"/>
    <w:rsid w:val="0079100A"/>
    <w:rsid w:val="00794F03"/>
    <w:rsid w:val="007A338F"/>
    <w:rsid w:val="007A562E"/>
    <w:rsid w:val="007C0C13"/>
    <w:rsid w:val="007C1483"/>
    <w:rsid w:val="007C28DB"/>
    <w:rsid w:val="007D2A0D"/>
    <w:rsid w:val="007E66B7"/>
    <w:rsid w:val="007F3929"/>
    <w:rsid w:val="007F7C53"/>
    <w:rsid w:val="00802AC3"/>
    <w:rsid w:val="00805583"/>
    <w:rsid w:val="008169BD"/>
    <w:rsid w:val="00832245"/>
    <w:rsid w:val="00847215"/>
    <w:rsid w:val="008505CE"/>
    <w:rsid w:val="00851188"/>
    <w:rsid w:val="00851C07"/>
    <w:rsid w:val="00853654"/>
    <w:rsid w:val="0086133D"/>
    <w:rsid w:val="00863BA9"/>
    <w:rsid w:val="00875C9E"/>
    <w:rsid w:val="00875EB7"/>
    <w:rsid w:val="00875F19"/>
    <w:rsid w:val="00884708"/>
    <w:rsid w:val="00893393"/>
    <w:rsid w:val="0089675E"/>
    <w:rsid w:val="008A1997"/>
    <w:rsid w:val="008A67A9"/>
    <w:rsid w:val="008C3D51"/>
    <w:rsid w:val="008C477C"/>
    <w:rsid w:val="008E46C4"/>
    <w:rsid w:val="008F28D6"/>
    <w:rsid w:val="009207AB"/>
    <w:rsid w:val="00927BFE"/>
    <w:rsid w:val="00931EB0"/>
    <w:rsid w:val="009370F1"/>
    <w:rsid w:val="0094643D"/>
    <w:rsid w:val="0095396B"/>
    <w:rsid w:val="00966F45"/>
    <w:rsid w:val="00970652"/>
    <w:rsid w:val="00980517"/>
    <w:rsid w:val="00983090"/>
    <w:rsid w:val="009852FF"/>
    <w:rsid w:val="00992418"/>
    <w:rsid w:val="00996280"/>
    <w:rsid w:val="009B2B1F"/>
    <w:rsid w:val="009B6DA7"/>
    <w:rsid w:val="009E5634"/>
    <w:rsid w:val="00A05E83"/>
    <w:rsid w:val="00A06918"/>
    <w:rsid w:val="00A178A1"/>
    <w:rsid w:val="00A21CF3"/>
    <w:rsid w:val="00A222FA"/>
    <w:rsid w:val="00A3191D"/>
    <w:rsid w:val="00A34775"/>
    <w:rsid w:val="00A4180A"/>
    <w:rsid w:val="00A5737C"/>
    <w:rsid w:val="00A621E6"/>
    <w:rsid w:val="00A62D0B"/>
    <w:rsid w:val="00A93FD4"/>
    <w:rsid w:val="00AA59BC"/>
    <w:rsid w:val="00AD1039"/>
    <w:rsid w:val="00AD116B"/>
    <w:rsid w:val="00AD155C"/>
    <w:rsid w:val="00AD285C"/>
    <w:rsid w:val="00AD2D2C"/>
    <w:rsid w:val="00AD61B1"/>
    <w:rsid w:val="00AE4710"/>
    <w:rsid w:val="00AF3A9B"/>
    <w:rsid w:val="00AF79FA"/>
    <w:rsid w:val="00B01EEB"/>
    <w:rsid w:val="00B066CD"/>
    <w:rsid w:val="00B06C4A"/>
    <w:rsid w:val="00B20931"/>
    <w:rsid w:val="00B2095F"/>
    <w:rsid w:val="00B24CF8"/>
    <w:rsid w:val="00B25AC5"/>
    <w:rsid w:val="00B426EB"/>
    <w:rsid w:val="00B464D5"/>
    <w:rsid w:val="00B47514"/>
    <w:rsid w:val="00B52E9F"/>
    <w:rsid w:val="00B5661C"/>
    <w:rsid w:val="00B6066E"/>
    <w:rsid w:val="00B63B4B"/>
    <w:rsid w:val="00B65D55"/>
    <w:rsid w:val="00B66775"/>
    <w:rsid w:val="00B832D7"/>
    <w:rsid w:val="00B9509B"/>
    <w:rsid w:val="00B97826"/>
    <w:rsid w:val="00BB5C1E"/>
    <w:rsid w:val="00BC3626"/>
    <w:rsid w:val="00BC4A1C"/>
    <w:rsid w:val="00BC549E"/>
    <w:rsid w:val="00BD0073"/>
    <w:rsid w:val="00BD551D"/>
    <w:rsid w:val="00BD7342"/>
    <w:rsid w:val="00BF210A"/>
    <w:rsid w:val="00C145D9"/>
    <w:rsid w:val="00C170E8"/>
    <w:rsid w:val="00C27114"/>
    <w:rsid w:val="00C36D94"/>
    <w:rsid w:val="00C439FF"/>
    <w:rsid w:val="00C82D74"/>
    <w:rsid w:val="00C844FB"/>
    <w:rsid w:val="00C85422"/>
    <w:rsid w:val="00C9228E"/>
    <w:rsid w:val="00CA4391"/>
    <w:rsid w:val="00CC1562"/>
    <w:rsid w:val="00CD1515"/>
    <w:rsid w:val="00CD37ED"/>
    <w:rsid w:val="00CD54A6"/>
    <w:rsid w:val="00CE0D99"/>
    <w:rsid w:val="00CE283A"/>
    <w:rsid w:val="00CF5838"/>
    <w:rsid w:val="00D02566"/>
    <w:rsid w:val="00D04DAF"/>
    <w:rsid w:val="00D176B9"/>
    <w:rsid w:val="00D208B9"/>
    <w:rsid w:val="00D2672E"/>
    <w:rsid w:val="00D30A3F"/>
    <w:rsid w:val="00D32A27"/>
    <w:rsid w:val="00D32A77"/>
    <w:rsid w:val="00D52B97"/>
    <w:rsid w:val="00D60A09"/>
    <w:rsid w:val="00D64DC9"/>
    <w:rsid w:val="00D7396E"/>
    <w:rsid w:val="00D73E7E"/>
    <w:rsid w:val="00D75AD8"/>
    <w:rsid w:val="00D8712D"/>
    <w:rsid w:val="00D9192C"/>
    <w:rsid w:val="00DA15FA"/>
    <w:rsid w:val="00DC6368"/>
    <w:rsid w:val="00DD04F6"/>
    <w:rsid w:val="00DE1152"/>
    <w:rsid w:val="00DE25BB"/>
    <w:rsid w:val="00E0492D"/>
    <w:rsid w:val="00E41556"/>
    <w:rsid w:val="00E53281"/>
    <w:rsid w:val="00E55A5B"/>
    <w:rsid w:val="00E6292D"/>
    <w:rsid w:val="00E71123"/>
    <w:rsid w:val="00E754B6"/>
    <w:rsid w:val="00E91857"/>
    <w:rsid w:val="00E9692B"/>
    <w:rsid w:val="00EB3E65"/>
    <w:rsid w:val="00EB3E8F"/>
    <w:rsid w:val="00EB40FF"/>
    <w:rsid w:val="00EB65ED"/>
    <w:rsid w:val="00ED6872"/>
    <w:rsid w:val="00EE5E82"/>
    <w:rsid w:val="00EF2D7C"/>
    <w:rsid w:val="00F123BB"/>
    <w:rsid w:val="00F12503"/>
    <w:rsid w:val="00F44CC2"/>
    <w:rsid w:val="00F518D4"/>
    <w:rsid w:val="00F546E7"/>
    <w:rsid w:val="00F55F74"/>
    <w:rsid w:val="00F76E11"/>
    <w:rsid w:val="00F8115A"/>
    <w:rsid w:val="00F8329F"/>
    <w:rsid w:val="00F93285"/>
    <w:rsid w:val="00FA2EE9"/>
    <w:rsid w:val="00FA2F14"/>
    <w:rsid w:val="00FA75FA"/>
    <w:rsid w:val="00FB5E23"/>
    <w:rsid w:val="00FC2B68"/>
    <w:rsid w:val="00FC3704"/>
    <w:rsid w:val="00FE0F0B"/>
    <w:rsid w:val="00FE541B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48086-39DC-4F4D-9F33-BD7F7B2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A05E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kuaj">
    <w:name w:val="Pokušaj"/>
    <w:basedOn w:val="TableNormal"/>
    <w:uiPriority w:val="99"/>
    <w:rsid w:val="005B3294"/>
    <w:pPr>
      <w:spacing w:after="0" w:line="240" w:lineRule="auto"/>
    </w:pPr>
    <w:rPr>
      <w:rFonts w:asciiTheme="minorHAnsi" w:hAnsiTheme="minorHAnsi"/>
    </w:rPr>
    <w:tblPr/>
    <w:tblStylePr w:type="firstRow">
      <w:rPr>
        <w:rFonts w:ascii="Arial" w:hAnsi="Arial"/>
        <w:color w:val="FFFFFF" w:themeColor="background1"/>
      </w:rPr>
    </w:tblStylePr>
  </w:style>
  <w:style w:type="paragraph" w:styleId="Header">
    <w:name w:val="header"/>
    <w:basedOn w:val="Normal"/>
    <w:link w:val="HeaderChar"/>
    <w:rsid w:val="000B5EB3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0B5EB3"/>
    <w:rPr>
      <w:rFonts w:eastAsia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B5EB3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B5EB3"/>
    <w:rPr>
      <w:rFonts w:eastAsia="Times New Roman" w:cs="Times New Roman"/>
      <w:lang w:eastAsia="ar-SA"/>
    </w:rPr>
  </w:style>
  <w:style w:type="paragraph" w:customStyle="1" w:styleId="WW-Default">
    <w:name w:val="WW-Default"/>
    <w:rsid w:val="000B5E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E5FE1"/>
    <w:pPr>
      <w:numPr>
        <w:numId w:val="1"/>
      </w:numPr>
      <w:suppressAutoHyphens/>
      <w:spacing w:before="240" w:after="60" w:line="240" w:lineRule="auto"/>
      <w:outlineLvl w:val="0"/>
    </w:pPr>
    <w:rPr>
      <w:rFonts w:eastAsia="Times New Roman" w:cs="Times New Roman"/>
      <w:b/>
      <w:bCs/>
      <w:kern w:val="28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6E5FE1"/>
    <w:rPr>
      <w:rFonts w:eastAsia="Times New Roman" w:cs="Times New Roman"/>
      <w:b/>
      <w:bCs/>
      <w:kern w:val="28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1C6"/>
    <w:pPr>
      <w:suppressAutoHyphens/>
      <w:spacing w:after="0" w:line="240" w:lineRule="auto"/>
      <w:ind w:left="708"/>
    </w:pPr>
    <w:rPr>
      <w:rFonts w:eastAsia="Times New Roman" w:cs="Times New Roman"/>
      <w:lang w:eastAsia="ar-SA"/>
    </w:rPr>
  </w:style>
  <w:style w:type="paragraph" w:styleId="TOC1">
    <w:name w:val="toc 1"/>
    <w:basedOn w:val="Normal"/>
    <w:next w:val="Normal"/>
    <w:uiPriority w:val="39"/>
    <w:rsid w:val="005D71C6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BodyText">
    <w:name w:val="Body Text"/>
    <w:basedOn w:val="Normal"/>
    <w:link w:val="BodyTextChar"/>
    <w:rsid w:val="008472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47215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A05E8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CE283A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132E-AFB8-4457-BB05-82775E6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20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Mia Zekić</cp:lastModifiedBy>
  <cp:revision>44</cp:revision>
  <cp:lastPrinted>2020-12-16T09:27:00Z</cp:lastPrinted>
  <dcterms:created xsi:type="dcterms:W3CDTF">2020-12-10T17:33:00Z</dcterms:created>
  <dcterms:modified xsi:type="dcterms:W3CDTF">2020-12-16T09:30:00Z</dcterms:modified>
</cp:coreProperties>
</file>